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7"/>
        <w:gridCol w:w="3949"/>
      </w:tblGrid>
      <w:tr w:rsidR="002B1B37" w:rsidRPr="001B2523" w:rsidTr="001B2523">
        <w:trPr>
          <w:trHeight w:val="30"/>
          <w:tblCellSpacing w:w="0" w:type="auto"/>
        </w:trPr>
        <w:tc>
          <w:tcPr>
            <w:tcW w:w="6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Pr="001B2523" w:rsidRDefault="001B2523" w:rsidP="001B252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Pr="001B2523" w:rsidRDefault="001B2523" w:rsidP="001B2523">
            <w:pPr>
              <w:spacing w:after="0" w:line="240" w:lineRule="auto"/>
              <w:jc w:val="center"/>
              <w:rPr>
                <w:lang w:val="ru-RU"/>
              </w:rPr>
            </w:pPr>
            <w:r w:rsidRPr="001B2523">
              <w:rPr>
                <w:color w:val="000000"/>
                <w:sz w:val="20"/>
                <w:lang w:val="ru-RU"/>
              </w:rPr>
              <w:t>Приложение 2 к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приказу Ми</w:t>
            </w:r>
            <w:r w:rsidRPr="001B2523">
              <w:rPr>
                <w:color w:val="000000"/>
                <w:sz w:val="20"/>
                <w:lang w:val="ru-RU"/>
              </w:rPr>
              <w:t>нистра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национальной экономики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от 9 апреля 2015 года № 319</w:t>
            </w:r>
          </w:p>
        </w:tc>
      </w:tr>
    </w:tbl>
    <w:p w:rsidR="001B2523" w:rsidRDefault="001B2523" w:rsidP="001B2523">
      <w:pPr>
        <w:spacing w:after="0" w:line="240" w:lineRule="auto"/>
        <w:jc w:val="center"/>
        <w:rPr>
          <w:b/>
          <w:color w:val="000000"/>
          <w:lang w:val="ru-RU"/>
        </w:rPr>
      </w:pPr>
      <w:bookmarkStart w:id="0" w:name="z31"/>
    </w:p>
    <w:p w:rsidR="001B2523" w:rsidRPr="001B2523" w:rsidRDefault="001B2523" w:rsidP="001B2523">
      <w:pPr>
        <w:spacing w:after="0" w:line="240" w:lineRule="auto"/>
        <w:jc w:val="center"/>
        <w:rPr>
          <w:sz w:val="24"/>
          <w:lang w:val="ru-RU"/>
        </w:rPr>
      </w:pPr>
      <w:r w:rsidRPr="001B2523">
        <w:rPr>
          <w:b/>
          <w:color w:val="000000"/>
          <w:sz w:val="24"/>
          <w:lang w:val="ru-RU"/>
        </w:rPr>
        <w:t>Стандарт государственной услуги</w:t>
      </w:r>
      <w:r w:rsidRPr="001B2523">
        <w:rPr>
          <w:sz w:val="24"/>
          <w:lang w:val="ru-RU"/>
        </w:rPr>
        <w:br/>
      </w:r>
      <w:r w:rsidRPr="001B2523">
        <w:rPr>
          <w:b/>
          <w:color w:val="000000"/>
          <w:sz w:val="24"/>
          <w:lang w:val="ru-RU"/>
        </w:rPr>
        <w:t>"Постановка на учет и очередность, а также принятие местными</w:t>
      </w:r>
      <w:r w:rsidRPr="001B2523">
        <w:rPr>
          <w:sz w:val="24"/>
          <w:lang w:val="ru-RU"/>
        </w:rPr>
        <w:br/>
      </w:r>
      <w:r w:rsidRPr="001B2523">
        <w:rPr>
          <w:b/>
          <w:color w:val="000000"/>
          <w:sz w:val="24"/>
          <w:lang w:val="ru-RU"/>
        </w:rPr>
        <w:t>исполнительными органами решения о предоставлении жилища</w:t>
      </w:r>
      <w:r w:rsidRPr="001B2523">
        <w:rPr>
          <w:sz w:val="24"/>
          <w:lang w:val="ru-RU"/>
        </w:rPr>
        <w:br/>
      </w:r>
      <w:r w:rsidRPr="001B2523">
        <w:rPr>
          <w:b/>
          <w:color w:val="000000"/>
          <w:sz w:val="24"/>
          <w:lang w:val="ru-RU"/>
        </w:rPr>
        <w:t xml:space="preserve">гражданам, нуждающимся в </w:t>
      </w:r>
      <w:r w:rsidRPr="001B2523">
        <w:rPr>
          <w:b/>
          <w:color w:val="000000"/>
          <w:sz w:val="24"/>
          <w:lang w:val="ru-RU"/>
        </w:rPr>
        <w:t>жилище из государственного жилищного</w:t>
      </w:r>
      <w:r w:rsidRPr="001B2523">
        <w:rPr>
          <w:sz w:val="24"/>
          <w:lang w:val="ru-RU"/>
        </w:rPr>
        <w:br/>
      </w:r>
      <w:r w:rsidRPr="001B2523">
        <w:rPr>
          <w:b/>
          <w:color w:val="000000"/>
          <w:sz w:val="24"/>
          <w:lang w:val="ru-RU"/>
        </w:rPr>
        <w:t>фонда или жилище, арендованном местным исполнительным органом</w:t>
      </w:r>
      <w:r w:rsidRPr="001B2523">
        <w:rPr>
          <w:sz w:val="24"/>
          <w:lang w:val="ru-RU"/>
        </w:rPr>
        <w:br/>
      </w:r>
      <w:r w:rsidRPr="001B2523">
        <w:rPr>
          <w:b/>
          <w:color w:val="000000"/>
          <w:sz w:val="24"/>
          <w:lang w:val="ru-RU"/>
        </w:rPr>
        <w:t>в частном жилищном фонде"</w:t>
      </w:r>
    </w:p>
    <w:p w:rsidR="001B2523" w:rsidRDefault="001B2523" w:rsidP="001B2523">
      <w:pPr>
        <w:spacing w:after="0" w:line="240" w:lineRule="auto"/>
        <w:rPr>
          <w:lang w:val="ru-RU"/>
        </w:rPr>
      </w:pPr>
    </w:p>
    <w:p w:rsidR="002B1B37" w:rsidRPr="001B2523" w:rsidRDefault="001B2523" w:rsidP="001B2523">
      <w:pPr>
        <w:spacing w:after="0" w:line="240" w:lineRule="auto"/>
        <w:rPr>
          <w:sz w:val="24"/>
          <w:lang w:val="ru-RU"/>
        </w:rPr>
      </w:pPr>
      <w:r w:rsidRPr="001B2523">
        <w:rPr>
          <w:b/>
          <w:color w:val="000000"/>
          <w:sz w:val="24"/>
          <w:lang w:val="ru-RU"/>
        </w:rPr>
        <w:t>Глава 1. Общие положения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bookmarkStart w:id="1" w:name="z32"/>
      <w:bookmarkEnd w:id="0"/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1. Государственная услуга "Постановка на учет и очередность, а также принятие местными исполнительными органами решения о предоставлении </w:t>
      </w:r>
      <w:r w:rsidRPr="001B2523">
        <w:rPr>
          <w:color w:val="000000"/>
          <w:sz w:val="28"/>
          <w:lang w:val="ru-RU"/>
        </w:rPr>
        <w:t>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(далее – государственная услуга).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bookmarkStart w:id="2" w:name="z33"/>
      <w:bookmarkEnd w:id="1"/>
      <w:r w:rsidRPr="001B25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</w:t>
      </w:r>
      <w:r w:rsidRPr="001B2523">
        <w:rPr>
          <w:color w:val="000000"/>
          <w:sz w:val="28"/>
          <w:lang w:val="ru-RU"/>
        </w:rPr>
        <w:t>м индустрии и инфраструктурного развития Республики Казахстан (далее – Министерство).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bookmarkStart w:id="3" w:name="z34"/>
      <w:bookmarkEnd w:id="2"/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3. Государственная услуга оказывается местными исполнительными органами областей, городов Нур-Султан, Алматы и Шымкент, района, города областного значения, осуществляющих функции в сфере жи</w:t>
      </w:r>
      <w:r w:rsidRPr="001B2523">
        <w:rPr>
          <w:color w:val="000000"/>
          <w:sz w:val="28"/>
          <w:lang w:val="ru-RU"/>
        </w:rPr>
        <w:t>лищных отношений (далее – услугодатель).</w:t>
      </w:r>
    </w:p>
    <w:bookmarkEnd w:id="3"/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Прием заявлений и выдача результатов оказания государственной услуги осуществляются </w:t>
      </w:r>
      <w:proofErr w:type="gramStart"/>
      <w:r w:rsidRPr="001B2523">
        <w:rPr>
          <w:color w:val="000000"/>
          <w:sz w:val="28"/>
          <w:lang w:val="ru-RU"/>
        </w:rPr>
        <w:t>через</w:t>
      </w:r>
      <w:proofErr w:type="gramEnd"/>
      <w:r w:rsidRPr="001B2523">
        <w:rPr>
          <w:color w:val="000000"/>
          <w:sz w:val="28"/>
          <w:lang w:val="ru-RU"/>
        </w:rPr>
        <w:t>: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1) Некоммерческое акционерное общество "Государственная корпорация "Правительство для граждан" (далее – Государс</w:t>
      </w:r>
      <w:r w:rsidRPr="001B2523">
        <w:rPr>
          <w:color w:val="000000"/>
          <w:sz w:val="28"/>
          <w:lang w:val="ru-RU"/>
        </w:rPr>
        <w:t>твенная корпорация);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1B252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1B252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B2523">
        <w:rPr>
          <w:color w:val="000000"/>
          <w:sz w:val="28"/>
          <w:lang w:val="ru-RU"/>
        </w:rPr>
        <w:t xml:space="preserve"> (далее – портал).</w:t>
      </w:r>
    </w:p>
    <w:p w:rsidR="001B2523" w:rsidRDefault="001B2523" w:rsidP="001B2523">
      <w:pPr>
        <w:spacing w:after="0" w:line="240" w:lineRule="auto"/>
        <w:rPr>
          <w:b/>
          <w:color w:val="000000"/>
          <w:lang w:val="ru-RU"/>
        </w:rPr>
      </w:pPr>
      <w:bookmarkStart w:id="4" w:name="z35"/>
    </w:p>
    <w:p w:rsidR="002B1B37" w:rsidRPr="001B2523" w:rsidRDefault="001B2523" w:rsidP="001B2523">
      <w:pPr>
        <w:spacing w:after="0" w:line="240" w:lineRule="auto"/>
        <w:rPr>
          <w:sz w:val="24"/>
          <w:lang w:val="ru-RU"/>
        </w:rPr>
      </w:pPr>
      <w:r w:rsidRPr="001B2523">
        <w:rPr>
          <w:b/>
          <w:color w:val="000000"/>
          <w:lang w:val="ru-RU"/>
        </w:rPr>
        <w:t xml:space="preserve">  </w:t>
      </w:r>
      <w:r w:rsidRPr="001B2523">
        <w:rPr>
          <w:b/>
          <w:color w:val="000000"/>
          <w:sz w:val="24"/>
          <w:lang w:val="ru-RU"/>
        </w:rPr>
        <w:t>Глава 2. Порядок оказания государственной услуги</w:t>
      </w:r>
    </w:p>
    <w:bookmarkEnd w:id="4"/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 w:rsidRPr="001B252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bookmarkStart w:id="5" w:name="z36"/>
      <w:r w:rsidRPr="001B2523">
        <w:rPr>
          <w:color w:val="000000"/>
          <w:sz w:val="28"/>
          <w:lang w:val="ru-RU"/>
        </w:rPr>
        <w:t>4. Срок оказания государственной услуги:</w:t>
      </w:r>
    </w:p>
    <w:bookmarkEnd w:id="5"/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1) со дня сдачи пакета документов в Государственную корпорацию, а также при обращении на портал – 30 (тридцать) календарных дней;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2) максимальное допустимое время </w:t>
      </w:r>
      <w:r w:rsidRPr="001B2523">
        <w:rPr>
          <w:color w:val="000000"/>
          <w:sz w:val="28"/>
          <w:lang w:val="ru-RU"/>
        </w:rPr>
        <w:t>ожидания для сдачи пакета документов – 15 (пятнадцать) минут;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3) максимальное допустимое время обслуживания – 20 (двадцать) минут.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bookmarkStart w:id="6" w:name="z37"/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5. Форма оказания государственной услуги: электронная (частично автоматизированная) и (или) бумажная.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bookmarkStart w:id="7" w:name="z38"/>
      <w:bookmarkEnd w:id="6"/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 6. Результат оказания государственной услуги – уведомление о постановке на учет с указанием порядкового номера очереди (далее – уведомление) либо мотивированный ответ об отказе в оказании государственной услуги в случаях и по основаниям, предусмотре</w:t>
      </w:r>
      <w:r w:rsidRPr="001B2523">
        <w:rPr>
          <w:color w:val="000000"/>
          <w:sz w:val="28"/>
          <w:lang w:val="ru-RU"/>
        </w:rPr>
        <w:t>нным пунктом 10 настоящего стандарта государственной услуги.</w:t>
      </w:r>
    </w:p>
    <w:bookmarkEnd w:id="7"/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Форма предоставления результата оказания государственной услуги: электронная.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На портале результат оказания государственной услуги направляется в "личный кабинет" услугополучателя в ф</w:t>
      </w:r>
      <w:r w:rsidRPr="001B2523">
        <w:rPr>
          <w:color w:val="000000"/>
          <w:sz w:val="28"/>
          <w:lang w:val="ru-RU"/>
        </w:rPr>
        <w:t>орме электронного документа, подписанного электронной цифровой подписью (далее – ЭЦП) уполномоченного лица услугодателя.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bookmarkStart w:id="8" w:name="z39"/>
      <w:r>
        <w:rPr>
          <w:color w:val="000000"/>
          <w:sz w:val="28"/>
        </w:rPr>
        <w:lastRenderedPageBreak/>
        <w:t>     </w:t>
      </w:r>
      <w:r w:rsidRPr="001B2523">
        <w:rPr>
          <w:color w:val="000000"/>
          <w:sz w:val="28"/>
          <w:lang w:val="ru-RU"/>
        </w:rPr>
        <w:t xml:space="preserve"> 7. Государственная услуга оказывается бесплатно физическим лицам: гражданам Республики Казахстан, постоянно проживающим в соответ</w:t>
      </w:r>
      <w:r w:rsidRPr="001B2523">
        <w:rPr>
          <w:color w:val="000000"/>
          <w:sz w:val="28"/>
          <w:lang w:val="ru-RU"/>
        </w:rPr>
        <w:t>ствующем неселенном пункте (независимо от срока проживания), нуждающимся в жилище из коммунального жилищного фонда или жилище, арендованном местным исполнительным органом в частном жилищном фонде – услугополучатели.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bookmarkStart w:id="9" w:name="z40"/>
      <w:bookmarkEnd w:id="8"/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8. График работы:</w:t>
      </w:r>
    </w:p>
    <w:bookmarkEnd w:id="9"/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1) Государ</w:t>
      </w:r>
      <w:r w:rsidRPr="001B2523">
        <w:rPr>
          <w:color w:val="000000"/>
          <w:sz w:val="28"/>
          <w:lang w:val="ru-RU"/>
        </w:rPr>
        <w:t>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 в соответствии с трудовым законодательством Республики Ка</w:t>
      </w:r>
      <w:r w:rsidRPr="001B2523">
        <w:rPr>
          <w:color w:val="000000"/>
          <w:sz w:val="28"/>
          <w:lang w:val="ru-RU"/>
        </w:rPr>
        <w:t>захстан.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Государственная </w:t>
      </w:r>
      <w:proofErr w:type="gramStart"/>
      <w:r w:rsidRPr="001B2523">
        <w:rPr>
          <w:color w:val="000000"/>
          <w:sz w:val="28"/>
          <w:lang w:val="ru-RU"/>
        </w:rPr>
        <w:t>услуга</w:t>
      </w:r>
      <w:proofErr w:type="gramEnd"/>
      <w:r w:rsidRPr="001B2523">
        <w:rPr>
          <w:color w:val="000000"/>
          <w:sz w:val="28"/>
          <w:lang w:val="ru-RU"/>
        </w:rPr>
        <w:t xml:space="preserve"> оказывается по месту регистрации услугополучателя в порядке электронной очереди, без предварительной записи и ускоренного обслуживания, при желании услугополучателя, возможно "бронирование" электронной очереди посредст</w:t>
      </w:r>
      <w:r w:rsidRPr="001B2523">
        <w:rPr>
          <w:color w:val="000000"/>
          <w:sz w:val="28"/>
          <w:lang w:val="ru-RU"/>
        </w:rPr>
        <w:t>вом портала;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</w:t>
      </w:r>
      <w:r w:rsidRPr="001B2523">
        <w:rPr>
          <w:color w:val="000000"/>
          <w:sz w:val="28"/>
          <w:lang w:val="ru-RU"/>
        </w:rPr>
        <w:t>публики Казахстан, прием заявлений и выдача результатов оказания государственной услуги осуществляется следующим рабочим днем).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bookmarkStart w:id="10" w:name="z41"/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 9. Перечень документов, необходимых для оказания государственной услуги при обращении услугополучателя (либо его представителя по нотариально заверенной доверенности):</w:t>
      </w:r>
    </w:p>
    <w:bookmarkEnd w:id="10"/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 w:rsidRPr="001B25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1) в Государственную корпорацию: 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 w:rsidRPr="001B25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заявление </w:t>
      </w:r>
      <w:r w:rsidRPr="001B2523">
        <w:rPr>
          <w:color w:val="000000"/>
          <w:sz w:val="28"/>
          <w:lang w:val="ru-RU"/>
        </w:rPr>
        <w:t>о постановке на учет граждан, нуждающихся в жилище из коммунального жилищного фонда, с указанием согласия на проверку услугодателем о наличии или отсутствия жилища из коммунального жилищного фонда по форме согласно приложению 1 к настоящим Правилам;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</w:t>
      </w:r>
      <w:r w:rsidRPr="001B2523">
        <w:rPr>
          <w:color w:val="000000"/>
          <w:sz w:val="28"/>
          <w:lang w:val="ru-RU"/>
        </w:rPr>
        <w:t>документ, удостоверяющий личность (требуется для идентификации личности);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документ, подтверждающий факт проживания в городах республиканского значения, столице не менее трех лет (только для граждан Республики Казахстан, проживающих в городах республи</w:t>
      </w:r>
      <w:r w:rsidRPr="001B2523">
        <w:rPr>
          <w:color w:val="000000"/>
          <w:sz w:val="28"/>
          <w:lang w:val="ru-RU"/>
        </w:rPr>
        <w:t>канского значения, столице);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свидетельства о заключении (расторжении) брака (до 1 июня 2008 года), о смерти членов семьи (до 13 августа 2007 года), о рождении детей (до 13 августа 2007 года) оригинал представляется для идентификации личности);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</w:t>
      </w:r>
      <w:r w:rsidRPr="001B2523">
        <w:rPr>
          <w:color w:val="000000"/>
          <w:sz w:val="28"/>
          <w:lang w:val="ru-RU"/>
        </w:rPr>
        <w:t>справка соответствующего местного исполнительного органа, если единственное жилище признано аварийным;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в случае обращения услугополучателя, относящегося к социально уязвимым слоям населения (за исключением детей-сирот, детей, оставшихся без попечения</w:t>
      </w:r>
      <w:r w:rsidRPr="001B2523">
        <w:rPr>
          <w:color w:val="000000"/>
          <w:sz w:val="28"/>
          <w:lang w:val="ru-RU"/>
        </w:rPr>
        <w:t xml:space="preserve"> родителей, и детей-инвалидов), дополнительно представляются: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справка о доходах за последние двенадцать месяцев перед обращением на каждого члена семьи;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в случае обращения услугополучателя, относящегося к категории государственных служащих, раб</w:t>
      </w:r>
      <w:r w:rsidRPr="001B2523">
        <w:rPr>
          <w:color w:val="000000"/>
          <w:sz w:val="28"/>
          <w:lang w:val="ru-RU"/>
        </w:rPr>
        <w:t>отники бюджетных организаций, военнослужащие, сотрудники специальных государственных органов и лица, занимающие государственные выборные должности, дополнительно представляется: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справка с места работы (службы);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кандидаты в космонавты, космонавт</w:t>
      </w:r>
      <w:r w:rsidRPr="001B2523">
        <w:rPr>
          <w:color w:val="000000"/>
          <w:sz w:val="28"/>
          <w:lang w:val="ru-RU"/>
        </w:rPr>
        <w:t>ы представляют: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B2523">
        <w:rPr>
          <w:color w:val="000000"/>
          <w:sz w:val="28"/>
          <w:lang w:val="ru-RU"/>
        </w:rPr>
        <w:t xml:space="preserve"> документ, подтверждающий их статус, который присваивается Правительством Республики Казахстан;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</w:t>
      </w:r>
      <w:proofErr w:type="gramStart"/>
      <w:r w:rsidRPr="001B2523">
        <w:rPr>
          <w:color w:val="000000"/>
          <w:sz w:val="28"/>
          <w:lang w:val="ru-RU"/>
        </w:rPr>
        <w:t>в случаях, когда жилище, в котором проживает семья, не отвечает установленным санитарным и техническим требованиям, либо когда в смеж</w:t>
      </w:r>
      <w:r w:rsidRPr="001B2523">
        <w:rPr>
          <w:color w:val="000000"/>
          <w:sz w:val="28"/>
          <w:lang w:val="ru-RU"/>
        </w:rPr>
        <w:t>ных, неизолированных жилых помещениях проживают две и более семей, либо когда в составе семьи имеются больные, страдающие тяжелыми формами некоторых хронических заболеваний, при которых совместное проживание с ними в одном помещении (квартире) становится н</w:t>
      </w:r>
      <w:r w:rsidRPr="001B2523">
        <w:rPr>
          <w:color w:val="000000"/>
          <w:sz w:val="28"/>
          <w:lang w:val="ru-RU"/>
        </w:rPr>
        <w:t>евозможным, услугополучатель дополнительно представляет:</w:t>
      </w:r>
      <w:proofErr w:type="gramEnd"/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справки соответствующих уполномоченных органов.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2) на портал: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запрос в форме электронного документа, удостоверенного ЭЦП услугополучателя;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электронная копия документа, </w:t>
      </w:r>
      <w:r w:rsidRPr="001B2523">
        <w:rPr>
          <w:color w:val="000000"/>
          <w:sz w:val="28"/>
          <w:lang w:val="ru-RU"/>
        </w:rPr>
        <w:t>подтверждающего факт проживания в городах республиканского значения, столице не менее трех лет (только для граждан Республики Казахстан, проживающих в городах республиканского значения, столице);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электронная копия свидетельства о заключении (расторже</w:t>
      </w:r>
      <w:r w:rsidRPr="001B2523">
        <w:rPr>
          <w:color w:val="000000"/>
          <w:sz w:val="28"/>
          <w:lang w:val="ru-RU"/>
        </w:rPr>
        <w:t>нии) брака (до 1 июня 2008 года), о смерти членов семьи (до 13 августа 2007 года), о рождении детей (до 13 августа 2007 года);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электронную копию справки соответствующего местного исполнительного органа, если единственное жилище признано аварийным;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B2523">
        <w:rPr>
          <w:color w:val="000000"/>
          <w:sz w:val="28"/>
          <w:lang w:val="ru-RU"/>
        </w:rPr>
        <w:t xml:space="preserve"> в случае обращения услугополучателя, относящегося к социально уязвимым слоям населения (за исключением детей-сирот, детей, оставшихся без попечения родителей, и детей-инвалидов), дополнительно представляются: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электронная копия справки о доходах з</w:t>
      </w:r>
      <w:r w:rsidRPr="001B2523">
        <w:rPr>
          <w:color w:val="000000"/>
          <w:sz w:val="28"/>
          <w:lang w:val="ru-RU"/>
        </w:rPr>
        <w:t>а последние двенадцать месяцев перед обращением на каждого члена семьи;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в случае обращения услугополучателя, относящегося к категории государственных служащих, работники бюджетных организаций, военнослужащие, сотрудники специальных государственных ор</w:t>
      </w:r>
      <w:r w:rsidRPr="001B2523">
        <w:rPr>
          <w:color w:val="000000"/>
          <w:sz w:val="28"/>
          <w:lang w:val="ru-RU"/>
        </w:rPr>
        <w:t>ганов и лица, занимающие государственные выборные должности, дополнительно представляется: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электронная копия справки с места работы (службы);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кандидаты в космонавты, космонавты представляют: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электронная копия документа, подтверждающий их </w:t>
      </w:r>
      <w:r w:rsidRPr="001B2523">
        <w:rPr>
          <w:color w:val="000000"/>
          <w:sz w:val="28"/>
          <w:lang w:val="ru-RU"/>
        </w:rPr>
        <w:t>статус, который присваивается Правительством Республики Казахстан;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в случаях, когда жилище, в котором проживает семья, не отвечает установленным санитарным и техническим требованиям, либо когда в смежных, неизолированных жилых помещениях проживают дв</w:t>
      </w:r>
      <w:r w:rsidRPr="001B2523">
        <w:rPr>
          <w:color w:val="000000"/>
          <w:sz w:val="28"/>
          <w:lang w:val="ru-RU"/>
        </w:rPr>
        <w:t>е и более семей, либо когда в составе семьи имеются больные, страдающие тяжелыми формами некоторых хронических заболеваний, при которых совместное проживание с ними в одном помещени</w:t>
      </w:r>
      <w:proofErr w:type="gramStart"/>
      <w:r w:rsidRPr="001B2523">
        <w:rPr>
          <w:color w:val="000000"/>
          <w:sz w:val="28"/>
          <w:lang w:val="ru-RU"/>
        </w:rPr>
        <w:t>и(</w:t>
      </w:r>
      <w:proofErr w:type="gramEnd"/>
      <w:r w:rsidRPr="001B2523">
        <w:rPr>
          <w:color w:val="000000"/>
          <w:sz w:val="28"/>
          <w:lang w:val="ru-RU"/>
        </w:rPr>
        <w:t>квартире) становится невозможным, услугополучатель дополнительно представ</w:t>
      </w:r>
      <w:r w:rsidRPr="001B2523">
        <w:rPr>
          <w:color w:val="000000"/>
          <w:sz w:val="28"/>
          <w:lang w:val="ru-RU"/>
        </w:rPr>
        <w:t>ляет: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электронную копию справки соответствующих уполномоченных органов.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bookmarkStart w:id="11" w:name="z89"/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</w:t>
      </w:r>
      <w:proofErr w:type="gramStart"/>
      <w:r w:rsidRPr="001B2523">
        <w:rPr>
          <w:color w:val="000000"/>
          <w:sz w:val="28"/>
          <w:lang w:val="ru-RU"/>
        </w:rPr>
        <w:t>Сведения документов, удостоверяющих личность, свидетельства о заключении или расторжении брака (после 1 июня 2008 года), о смерти (после 13 августа 2007 года), о рождении д</w:t>
      </w:r>
      <w:r w:rsidRPr="001B2523">
        <w:rPr>
          <w:color w:val="000000"/>
          <w:sz w:val="28"/>
          <w:lang w:val="ru-RU"/>
        </w:rPr>
        <w:t xml:space="preserve">етей (после 13 августа 2007 года), справки о наличии или отсутствии жилища (по Республике Казахстан), принадлежащего им на праве собственности, адресной справки, решение суда о признании других лиц членами </w:t>
      </w:r>
      <w:r w:rsidRPr="001B2523">
        <w:rPr>
          <w:color w:val="000000"/>
          <w:sz w:val="28"/>
          <w:lang w:val="ru-RU"/>
        </w:rPr>
        <w:lastRenderedPageBreak/>
        <w:t>семьи услугополучателя, документов, подтверждающих</w:t>
      </w:r>
      <w:r w:rsidRPr="001B2523">
        <w:rPr>
          <w:color w:val="000000"/>
          <w:sz w:val="28"/>
          <w:lang w:val="ru-RU"/>
        </w:rPr>
        <w:t xml:space="preserve"> принадлежность услугополучателя к</w:t>
      </w:r>
      <w:proofErr w:type="gramEnd"/>
      <w:r w:rsidRPr="001B2523">
        <w:rPr>
          <w:color w:val="000000"/>
          <w:sz w:val="28"/>
          <w:lang w:val="ru-RU"/>
        </w:rPr>
        <w:t xml:space="preserve"> социально уязвимым слоям населения, предоставляются услугодателю на всех членов семьи из соответствующих государственных информационных систем через шлюз "электронного правительства".</w:t>
      </w:r>
    </w:p>
    <w:bookmarkEnd w:id="11"/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При приеме документов работник </w:t>
      </w:r>
      <w:r w:rsidRPr="001B2523">
        <w:rPr>
          <w:color w:val="000000"/>
          <w:sz w:val="28"/>
          <w:lang w:val="ru-RU"/>
        </w:rPr>
        <w:t>Государственной корпорации воспроизводит электронные копии документов, после чего возвращает оригиналы услугополучателю.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Услугополучатель дает согласие на использование сведений, составляющих охраняемую законом тайну, содержащихся в информационных си</w:t>
      </w:r>
      <w:r w:rsidRPr="001B2523">
        <w:rPr>
          <w:color w:val="000000"/>
          <w:sz w:val="28"/>
          <w:lang w:val="ru-RU"/>
        </w:rPr>
        <w:t>стемах, при оказании государственных услуг, по форме, представленной Государственной корпорации, если иное не предусмотрено законами Республики Казахстан.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При приеме документов через Государственную корпорацию услугополучателю выдается расписка о при</w:t>
      </w:r>
      <w:r w:rsidRPr="001B2523">
        <w:rPr>
          <w:color w:val="000000"/>
          <w:sz w:val="28"/>
          <w:lang w:val="ru-RU"/>
        </w:rPr>
        <w:t>еме соответствующих документов.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В Государственной корпорации выдача готовых документов осуществляется на основании расписки, при предъявлении документа, удостоверяющего личность (либо его представителя по нотариально заверенной доверенности).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 w:rsidRPr="001B25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реестром отправки невостребованных документов в уполномоченный орган по форме согласно приложению 2 к настоящему стандарту государственной усл</w:t>
      </w:r>
      <w:r w:rsidRPr="001B2523">
        <w:rPr>
          <w:color w:val="000000"/>
          <w:sz w:val="28"/>
          <w:lang w:val="ru-RU"/>
        </w:rPr>
        <w:t>уги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</w:t>
      </w:r>
      <w:r w:rsidRPr="001B2523">
        <w:rPr>
          <w:color w:val="000000"/>
          <w:sz w:val="28"/>
          <w:lang w:val="ru-RU"/>
        </w:rPr>
        <w:t>гополучателю.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В случае обращения через портал услугополучателю в "личный кабинет" направляется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p w:rsidR="002B1B37" w:rsidRPr="001B2523" w:rsidRDefault="001B2523" w:rsidP="001B2523">
      <w:pPr>
        <w:spacing w:after="0" w:line="240" w:lineRule="auto"/>
        <w:rPr>
          <w:lang w:val="ru-RU"/>
        </w:rPr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1B2523">
        <w:rPr>
          <w:color w:val="FF0000"/>
          <w:sz w:val="28"/>
          <w:lang w:val="ru-RU"/>
        </w:rPr>
        <w:t xml:space="preserve"> </w:t>
      </w:r>
      <w:r w:rsidRPr="001B2523">
        <w:rPr>
          <w:color w:val="000000"/>
          <w:sz w:val="28"/>
          <w:lang w:val="ru-RU"/>
        </w:rPr>
        <w:t>10. Основаниями для отказа в оказании госуда</w:t>
      </w:r>
      <w:r w:rsidRPr="001B2523">
        <w:rPr>
          <w:color w:val="000000"/>
          <w:sz w:val="28"/>
          <w:lang w:val="ru-RU"/>
        </w:rPr>
        <w:t>рственной услуги является: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2) установление, что услугополучатель, единственное жил</w:t>
      </w:r>
      <w:r w:rsidRPr="001B2523">
        <w:rPr>
          <w:color w:val="000000"/>
          <w:sz w:val="28"/>
          <w:lang w:val="ru-RU"/>
        </w:rPr>
        <w:t>ище которого признано аварийным в порядке, предусмотренном законодательством Республики Казахстан, обратился вне населенного пункта, в котором жилище было признано аварийным;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3) отсутствие факта проживания в городах республиканского значения, столице</w:t>
      </w:r>
      <w:r w:rsidRPr="001B2523">
        <w:rPr>
          <w:color w:val="000000"/>
          <w:sz w:val="28"/>
          <w:lang w:val="ru-RU"/>
        </w:rPr>
        <w:t xml:space="preserve"> не менее трех лет;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4) установление, что гражданин стал нуждающимся в результате преднамеренного ухудшения своих жилищных условий в течение последних пяти лет путем: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обмена жилого помещения;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</w:t>
      </w:r>
      <w:proofErr w:type="gramStart"/>
      <w:r w:rsidRPr="001B2523">
        <w:rPr>
          <w:color w:val="000000"/>
          <w:sz w:val="28"/>
          <w:lang w:val="ru-RU"/>
        </w:rPr>
        <w:t>отчуждения пригодного для проживания жилища, пр</w:t>
      </w:r>
      <w:r w:rsidRPr="001B2523">
        <w:rPr>
          <w:color w:val="000000"/>
          <w:sz w:val="28"/>
          <w:lang w:val="ru-RU"/>
        </w:rPr>
        <w:t>инадлежавшего ему на праве собственности, независимо от того, в том же или другом населенном пункте Республики Казахстан оно находилось, кроме случаев, когда жилище приобретено местным исполнительным органом при неспособности залогодателя – гражданина Респ</w:t>
      </w:r>
      <w:r w:rsidRPr="001B2523">
        <w:rPr>
          <w:color w:val="000000"/>
          <w:sz w:val="28"/>
          <w:lang w:val="ru-RU"/>
        </w:rPr>
        <w:t xml:space="preserve">ублики Казахстан, единственное жилище которого приобреталось по долгосрочным льготным жилищным кредитам, полученным в соответствии с </w:t>
      </w:r>
      <w:r w:rsidRPr="001B2523">
        <w:rPr>
          <w:color w:val="000000"/>
          <w:sz w:val="28"/>
          <w:lang w:val="ru-RU"/>
        </w:rPr>
        <w:lastRenderedPageBreak/>
        <w:t>законодательством Республики Казахстан, исполнять обязательства по ипотечному жилищному займу;</w:t>
      </w:r>
      <w:proofErr w:type="gramEnd"/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разрушения или порчи </w:t>
      </w:r>
      <w:r w:rsidRPr="001B2523">
        <w:rPr>
          <w:color w:val="000000"/>
          <w:sz w:val="28"/>
          <w:lang w:val="ru-RU"/>
        </w:rPr>
        <w:t>жилища по его вине;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выезда из жилища, при проживании в котором он не был нуждающимся в жилище из государственного жилищного фонда или жилище, арендованном местным исполнительным органом в частном жилищном фонде;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вселения других лиц, кроме супру</w:t>
      </w:r>
      <w:r w:rsidRPr="001B2523">
        <w:rPr>
          <w:color w:val="000000"/>
          <w:sz w:val="28"/>
          <w:lang w:val="ru-RU"/>
        </w:rPr>
        <w:t>га, несовершеннолетних и нетрудоспособных детей, а также нетрудоспособных родителей.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 w:rsidRPr="001B25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В случае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</w:t>
      </w:r>
      <w:r w:rsidRPr="001B2523">
        <w:rPr>
          <w:color w:val="000000"/>
          <w:sz w:val="28"/>
          <w:lang w:val="ru-RU"/>
        </w:rPr>
        <w:t>тник Государственной корпорации выдает расписку об отказе в приеме документов по форме согласно приложению 3 к настоящему стандарту государственной услуги.</w:t>
      </w:r>
    </w:p>
    <w:p w:rsidR="001B2523" w:rsidRDefault="001B2523" w:rsidP="001B2523">
      <w:pPr>
        <w:spacing w:after="0" w:line="240" w:lineRule="auto"/>
        <w:rPr>
          <w:b/>
          <w:color w:val="000000"/>
          <w:lang w:val="ru-RU"/>
        </w:rPr>
      </w:pPr>
      <w:bookmarkStart w:id="12" w:name="z43"/>
    </w:p>
    <w:p w:rsidR="002B1B37" w:rsidRPr="001B2523" w:rsidRDefault="001B2523" w:rsidP="001B2523">
      <w:pPr>
        <w:spacing w:after="0" w:line="240" w:lineRule="auto"/>
        <w:rPr>
          <w:sz w:val="24"/>
          <w:lang w:val="ru-RU"/>
        </w:rPr>
      </w:pPr>
      <w:r w:rsidRPr="001B2523">
        <w:rPr>
          <w:b/>
          <w:color w:val="000000"/>
          <w:sz w:val="24"/>
          <w:lang w:val="ru-RU"/>
        </w:rPr>
        <w:t>Глава 3. Порядок обжалования решений, действий (бездействия) услугодателя и (или) его должностных лиц, Государственной корпорации и (или) ее раб</w:t>
      </w:r>
      <w:r w:rsidRPr="001B2523">
        <w:rPr>
          <w:b/>
          <w:color w:val="000000"/>
          <w:sz w:val="24"/>
          <w:lang w:val="ru-RU"/>
        </w:rPr>
        <w:t>отников по вопросам оказания государственных услуг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bookmarkStart w:id="13" w:name="z44"/>
      <w:bookmarkEnd w:id="12"/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адресам указанным в пункте 13 настоящего стандарт</w:t>
      </w:r>
      <w:r w:rsidRPr="001B2523">
        <w:rPr>
          <w:color w:val="000000"/>
          <w:sz w:val="28"/>
          <w:lang w:val="ru-RU"/>
        </w:rPr>
        <w:t>а государственной услуги.</w:t>
      </w:r>
    </w:p>
    <w:bookmarkEnd w:id="13"/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Жалобы принимаются в письменной форме по почте посредством веб-портала "электронного правительства" либо нарочно через канцелярию услугодателя.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</w:t>
      </w:r>
      <w:r w:rsidRPr="001B2523">
        <w:rPr>
          <w:color w:val="000000"/>
          <w:sz w:val="28"/>
          <w:lang w:val="ru-RU"/>
        </w:rPr>
        <w:t>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 w:rsidRPr="001B25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Жалоба на действия (бездействия) работника Государственной корпорации направляется к руководителю Госуд</w:t>
      </w:r>
      <w:r w:rsidRPr="001B2523">
        <w:rPr>
          <w:color w:val="000000"/>
          <w:sz w:val="28"/>
          <w:lang w:val="ru-RU"/>
        </w:rPr>
        <w:t>арственной корпорации по адресам и телефонам, указанным в пункте 13 настоящего стандарта государственной услуги.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Подтверждением принятия жалобы в Государственную корпорацию, поступившей как нарочно, так и почтой, является ее регистрация (штамп, входя</w:t>
      </w:r>
      <w:r w:rsidRPr="001B2523">
        <w:rPr>
          <w:color w:val="000000"/>
          <w:sz w:val="28"/>
          <w:lang w:val="ru-RU"/>
        </w:rPr>
        <w:t>щий номер и дата регистрации проставляются на втором экземпляре жалобы или сопроводительном письме к жалобе).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можно получить по телефону единого </w:t>
      </w:r>
      <w:proofErr w:type="gramStart"/>
      <w:r w:rsidRPr="001B2523">
        <w:rPr>
          <w:color w:val="000000"/>
          <w:sz w:val="28"/>
          <w:lang w:val="ru-RU"/>
        </w:rPr>
        <w:t>контакт-центра</w:t>
      </w:r>
      <w:proofErr w:type="gramEnd"/>
      <w:r w:rsidRPr="001B2523">
        <w:rPr>
          <w:color w:val="000000"/>
          <w:sz w:val="28"/>
          <w:lang w:val="ru-RU"/>
        </w:rPr>
        <w:t xml:space="preserve"> 1414.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При отправке жалоб</w:t>
      </w:r>
      <w:r w:rsidRPr="001B2523">
        <w:rPr>
          <w:color w:val="000000"/>
          <w:sz w:val="28"/>
          <w:lang w:val="ru-RU"/>
        </w:rPr>
        <w:t>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Жалоба</w:t>
      </w:r>
      <w:r w:rsidRPr="001B2523">
        <w:rPr>
          <w:color w:val="000000"/>
          <w:sz w:val="28"/>
          <w:lang w:val="ru-RU"/>
        </w:rPr>
        <w:t xml:space="preserve"> услугополучателя, поступившая в адрес услугодателя, соответствующего местного исполнительного органа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</w:t>
      </w:r>
      <w:r w:rsidRPr="001B2523">
        <w:rPr>
          <w:color w:val="000000"/>
          <w:sz w:val="28"/>
          <w:lang w:val="ru-RU"/>
        </w:rPr>
        <w:t>ия жалобы направляется услугополучателю посредством почтовой связи либо выдается нарочно в канцелярии услугодателя, соответствующего местного исполнительного органа или Государственной корпорации.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В случае несогласия с результатами оказанной государс</w:t>
      </w:r>
      <w:r w:rsidRPr="001B2523">
        <w:rPr>
          <w:color w:val="000000"/>
          <w:sz w:val="28"/>
          <w:lang w:val="ru-RU"/>
        </w:rPr>
        <w:t xml:space="preserve">твенной услуги услугополучатель может обратиться с жалобой в уполномоченный орган по оценке и </w:t>
      </w:r>
      <w:proofErr w:type="gramStart"/>
      <w:r w:rsidRPr="001B2523">
        <w:rPr>
          <w:color w:val="000000"/>
          <w:sz w:val="28"/>
          <w:lang w:val="ru-RU"/>
        </w:rPr>
        <w:t>контролю за</w:t>
      </w:r>
      <w:proofErr w:type="gramEnd"/>
      <w:r w:rsidRPr="001B2523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B252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1B2523">
        <w:rPr>
          <w:color w:val="000000"/>
          <w:sz w:val="28"/>
          <w:lang w:val="ru-RU"/>
        </w:rPr>
        <w:t>контролю за</w:t>
      </w:r>
      <w:proofErr w:type="gramEnd"/>
      <w:r w:rsidRPr="001B2523">
        <w:rPr>
          <w:color w:val="000000"/>
          <w:sz w:val="28"/>
          <w:lang w:val="ru-RU"/>
        </w:rPr>
        <w:t xml:space="preserve"> качеством </w:t>
      </w:r>
      <w:r w:rsidRPr="001B2523">
        <w:rPr>
          <w:color w:val="000000"/>
          <w:sz w:val="28"/>
          <w:lang w:val="ru-RU"/>
        </w:rPr>
        <w:t>оказания государственных услуг, подлежит рассмотрению в течение 15 (пятнадцати) рабочих дней со дня ее регистрации.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bookmarkStart w:id="14" w:name="z45"/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 12. В случаях несогласия с результатами оказанной</w:t>
      </w:r>
      <w:r w:rsidRPr="001B2523">
        <w:rPr>
          <w:color w:val="000000"/>
          <w:sz w:val="28"/>
          <w:lang w:val="ru-RU"/>
        </w:rPr>
        <w:t xml:space="preserve">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1B2523" w:rsidRDefault="001B2523" w:rsidP="001B2523">
      <w:pPr>
        <w:spacing w:after="0" w:line="240" w:lineRule="auto"/>
        <w:rPr>
          <w:b/>
          <w:color w:val="000000"/>
          <w:lang w:val="ru-RU"/>
        </w:rPr>
      </w:pPr>
      <w:bookmarkStart w:id="15" w:name="z46"/>
      <w:bookmarkEnd w:id="14"/>
    </w:p>
    <w:p w:rsidR="002B1B37" w:rsidRPr="001B2523" w:rsidRDefault="001B2523" w:rsidP="001B2523">
      <w:pPr>
        <w:spacing w:after="0" w:line="240" w:lineRule="auto"/>
        <w:rPr>
          <w:sz w:val="24"/>
          <w:lang w:val="ru-RU"/>
        </w:rPr>
      </w:pPr>
      <w:r w:rsidRPr="001B2523">
        <w:rPr>
          <w:b/>
          <w:color w:val="000000"/>
          <w:sz w:val="24"/>
          <w:lang w:val="ru-RU"/>
        </w:rPr>
        <w:t>Глава 4. Иные требования с учетом особенностей оказания государственной услуги, в том числе оказываемой в электронной фо</w:t>
      </w:r>
      <w:r w:rsidRPr="001B2523">
        <w:rPr>
          <w:b/>
          <w:color w:val="000000"/>
          <w:sz w:val="24"/>
          <w:lang w:val="ru-RU"/>
        </w:rPr>
        <w:t>рме и через Государственную корпорацию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bookmarkStart w:id="16" w:name="z47"/>
      <w:bookmarkEnd w:id="15"/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13.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необходимости, прием документов для оказания государственной услуги, производится работником Государственно</w:t>
      </w:r>
      <w:r w:rsidRPr="001B2523">
        <w:rPr>
          <w:color w:val="000000"/>
          <w:sz w:val="28"/>
          <w:lang w:val="ru-RU"/>
        </w:rPr>
        <w:t>й корпорацией с выездом по месту жительства посредством обращения через Единый контакт – центр 1414, 8 800 080 7777.</w:t>
      </w:r>
    </w:p>
    <w:bookmarkEnd w:id="16"/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Адреса мест оказания государственной услуги размещены </w:t>
      </w:r>
      <w:proofErr w:type="gramStart"/>
      <w:r w:rsidRPr="001B2523">
        <w:rPr>
          <w:color w:val="000000"/>
          <w:sz w:val="28"/>
          <w:lang w:val="ru-RU"/>
        </w:rPr>
        <w:t>на</w:t>
      </w:r>
      <w:proofErr w:type="gramEnd"/>
      <w:r w:rsidRPr="001B2523">
        <w:rPr>
          <w:color w:val="000000"/>
          <w:sz w:val="28"/>
          <w:lang w:val="ru-RU"/>
        </w:rPr>
        <w:t>: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 w:rsidRPr="001B25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1) интернет-ресурсе Министерства: 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www</w:t>
      </w:r>
      <w:r w:rsidRPr="001B252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miid</w:t>
      </w:r>
      <w:r w:rsidRPr="001B252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B252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B2523">
        <w:rPr>
          <w:color w:val="000000"/>
          <w:sz w:val="28"/>
          <w:lang w:val="ru-RU"/>
        </w:rPr>
        <w:t>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 w:rsidRPr="001B25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2) интернет-ресурсе Государственной корпорации: 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www</w:t>
      </w:r>
      <w:r w:rsidRPr="001B252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B2523">
        <w:rPr>
          <w:color w:val="000000"/>
          <w:sz w:val="28"/>
          <w:lang w:val="ru-RU"/>
        </w:rPr>
        <w:t>4</w:t>
      </w:r>
      <w:r>
        <w:rPr>
          <w:color w:val="000000"/>
          <w:sz w:val="28"/>
        </w:rPr>
        <w:t>c</w:t>
      </w:r>
      <w:r w:rsidRPr="001B252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B2523">
        <w:rPr>
          <w:color w:val="000000"/>
          <w:sz w:val="28"/>
          <w:lang w:val="ru-RU"/>
        </w:rPr>
        <w:t>;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3) </w:t>
      </w:r>
      <w:proofErr w:type="gramStart"/>
      <w:r w:rsidRPr="001B2523">
        <w:rPr>
          <w:color w:val="000000"/>
          <w:sz w:val="28"/>
          <w:lang w:val="ru-RU"/>
        </w:rPr>
        <w:t>портале</w:t>
      </w:r>
      <w:proofErr w:type="gramEnd"/>
      <w:r w:rsidRPr="001B2523">
        <w:rPr>
          <w:color w:val="000000"/>
          <w:sz w:val="28"/>
          <w:lang w:val="ru-RU"/>
        </w:rPr>
        <w:t>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bookmarkStart w:id="17" w:name="z48"/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14. Услугополучатель имеет возможность получения государственной услуги в электронной форме через портал при условии наличия ЭЦП.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bookmarkStart w:id="18" w:name="z49"/>
      <w:bookmarkEnd w:id="17"/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 по вопросам оказания государственной усл</w:t>
      </w:r>
      <w:r w:rsidRPr="001B2523">
        <w:rPr>
          <w:color w:val="000000"/>
          <w:sz w:val="28"/>
          <w:lang w:val="ru-RU"/>
        </w:rPr>
        <w:t xml:space="preserve">уги, а также единого </w:t>
      </w:r>
      <w:proofErr w:type="gramStart"/>
      <w:r w:rsidRPr="001B2523">
        <w:rPr>
          <w:color w:val="000000"/>
          <w:sz w:val="28"/>
          <w:lang w:val="ru-RU"/>
        </w:rPr>
        <w:t>контакт-центра</w:t>
      </w:r>
      <w:proofErr w:type="gramEnd"/>
      <w:r w:rsidRPr="001B2523">
        <w:rPr>
          <w:color w:val="000000"/>
          <w:sz w:val="28"/>
          <w:lang w:val="ru-RU"/>
        </w:rPr>
        <w:t xml:space="preserve"> по вопросам оказания государственных услуг.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bookmarkStart w:id="19" w:name="z50"/>
      <w:bookmarkEnd w:id="18"/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16. Контактные телефоны справочных служб услугодателя по вопросам оказания государственной услуги размещены на интернет-ресурсе Министерства: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bookmarkStart w:id="20" w:name="z42"/>
      <w:bookmarkEnd w:id="19"/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www</w:t>
      </w:r>
      <w:r w:rsidRPr="001B252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miid</w:t>
      </w:r>
      <w:r w:rsidRPr="001B252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1B252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B2523">
        <w:rPr>
          <w:color w:val="000000"/>
          <w:sz w:val="28"/>
          <w:lang w:val="ru-RU"/>
        </w:rPr>
        <w:t>.</w:t>
      </w:r>
    </w:p>
    <w:bookmarkEnd w:id="20"/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Единый контакт-центр по вопросам оказания государственных услуг: 1414.</w:t>
      </w:r>
    </w:p>
    <w:p w:rsidR="002B1B37" w:rsidRPr="001B2523" w:rsidRDefault="001B2523" w:rsidP="001B2523">
      <w:pPr>
        <w:spacing w:after="0" w:line="240" w:lineRule="auto"/>
        <w:rPr>
          <w:lang w:val="ru-RU"/>
        </w:rPr>
      </w:pPr>
      <w:r>
        <w:rPr>
          <w:color w:val="FF0000"/>
          <w:sz w:val="28"/>
        </w:rPr>
        <w:t>     </w:t>
      </w:r>
      <w:r w:rsidRPr="001B2523">
        <w:rPr>
          <w:color w:val="FF0000"/>
          <w:sz w:val="2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45"/>
        <w:gridCol w:w="3991"/>
      </w:tblGrid>
      <w:tr w:rsidR="002B1B37" w:rsidRPr="001B25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Pr="001B2523" w:rsidRDefault="001B2523" w:rsidP="001B252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Pr="001B2523" w:rsidRDefault="001B2523" w:rsidP="001B2523">
            <w:pPr>
              <w:spacing w:after="0" w:line="240" w:lineRule="auto"/>
              <w:jc w:val="center"/>
              <w:rPr>
                <w:lang w:val="ru-RU"/>
              </w:rPr>
            </w:pPr>
            <w:r w:rsidRPr="001B2523">
              <w:rPr>
                <w:color w:val="000000"/>
                <w:sz w:val="20"/>
                <w:lang w:val="ru-RU"/>
              </w:rPr>
              <w:t>Приложение 1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"Постановка на учет и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очередность граждан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Республики Казахстан,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нуждающихся в жилище из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государственного жилищного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фонда или жилище,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арендованном местным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испо</w:t>
            </w:r>
            <w:r w:rsidRPr="001B2523">
              <w:rPr>
                <w:color w:val="000000"/>
                <w:sz w:val="20"/>
                <w:lang w:val="ru-RU"/>
              </w:rPr>
              <w:t>лнительным органом в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частном жилищном фонде"</w:t>
            </w:r>
          </w:p>
        </w:tc>
      </w:tr>
    </w:tbl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 w:rsidRPr="001B252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B2523">
        <w:rPr>
          <w:color w:val="FF0000"/>
          <w:sz w:val="2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3"/>
        <w:gridCol w:w="4163"/>
      </w:tblGrid>
      <w:tr w:rsidR="002B1B37" w:rsidRPr="001B25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Pr="001B2523" w:rsidRDefault="001B2523" w:rsidP="001B252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Pr="001B2523" w:rsidRDefault="001B2523" w:rsidP="001B2523">
            <w:pPr>
              <w:spacing w:after="0" w:line="240" w:lineRule="auto"/>
              <w:jc w:val="center"/>
              <w:rPr>
                <w:lang w:val="ru-RU"/>
              </w:rPr>
            </w:pPr>
            <w:r w:rsidRPr="001B2523">
              <w:rPr>
                <w:color w:val="000000"/>
                <w:sz w:val="20"/>
                <w:lang w:val="ru-RU"/>
              </w:rPr>
              <w:t>Форма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Наименование структурного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подразделения местного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исполнительного органа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городов Нур-Султан,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Алматы и Шымкент,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района и города областного значения,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осуществляющих функции в сфере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жилищных отношений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от гражданина (ки)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lastRenderedPageBreak/>
              <w:t>______</w:t>
            </w:r>
            <w:r w:rsidRPr="001B2523">
              <w:rPr>
                <w:color w:val="000000"/>
                <w:sz w:val="20"/>
                <w:lang w:val="ru-RU"/>
              </w:rPr>
              <w:t>____________________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(при его наличии), индивидуальный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идентификационный номер)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проживающего (ей) по адресу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__________________________</w:t>
            </w:r>
          </w:p>
        </w:tc>
      </w:tr>
    </w:tbl>
    <w:p w:rsidR="002B1B37" w:rsidRPr="001B2523" w:rsidRDefault="001B2523" w:rsidP="001B2523">
      <w:pPr>
        <w:spacing w:after="0" w:line="240" w:lineRule="auto"/>
        <w:jc w:val="center"/>
        <w:rPr>
          <w:lang w:val="ru-RU"/>
        </w:rPr>
      </w:pPr>
      <w:bookmarkStart w:id="21" w:name="z69"/>
      <w:r w:rsidRPr="001B2523">
        <w:rPr>
          <w:b/>
          <w:color w:val="000000"/>
          <w:sz w:val="24"/>
          <w:lang w:val="ru-RU"/>
        </w:rPr>
        <w:lastRenderedPageBreak/>
        <w:t>Заявление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bookmarkStart w:id="22" w:name="z70"/>
      <w:bookmarkEnd w:id="21"/>
      <w:r w:rsidRPr="001B2523">
        <w:rPr>
          <w:color w:val="000000"/>
          <w:sz w:val="24"/>
          <w:lang w:val="ru-RU"/>
        </w:rPr>
        <w:t xml:space="preserve"> </w:t>
      </w: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Прошу Вас поставить меня на учет для предоставления жилища из государственного жилищного фонда/жилища, арендованного местным исполнительным органом в частном жилищном фонде в количестве ___ комнат в соответствии с пунктом 1 статьи 75 Закона Республик</w:t>
      </w:r>
      <w:r w:rsidRPr="001B2523">
        <w:rPr>
          <w:color w:val="000000"/>
          <w:sz w:val="24"/>
          <w:lang w:val="ru-RU"/>
        </w:rPr>
        <w:t>и Казахстан "О жилищных отношениях" согласно составу семьи по категории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bookmarkStart w:id="23" w:name="z71"/>
      <w:bookmarkEnd w:id="22"/>
      <w:r w:rsidRPr="001B2523">
        <w:rPr>
          <w:color w:val="000000"/>
          <w:sz w:val="24"/>
          <w:lang w:val="ru-RU"/>
        </w:rPr>
        <w:t xml:space="preserve"> </w:t>
      </w: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_____________. 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bookmarkStart w:id="24" w:name="z72"/>
      <w:bookmarkEnd w:id="23"/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Состав семьи: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bookmarkStart w:id="25" w:name="z73"/>
      <w:bookmarkEnd w:id="24"/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1. ___________________________________________________________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bookmarkStart w:id="26" w:name="z74"/>
      <w:bookmarkEnd w:id="25"/>
      <w:r w:rsidRPr="001B2523">
        <w:rPr>
          <w:color w:val="000000"/>
          <w:sz w:val="24"/>
          <w:lang w:val="ru-RU"/>
        </w:rPr>
        <w:t xml:space="preserve"> </w:t>
      </w: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 (фамилия, имя, отчество (при его наличии) члена семьи, степень р</w:t>
      </w:r>
      <w:r w:rsidRPr="001B2523">
        <w:rPr>
          <w:color w:val="000000"/>
          <w:sz w:val="24"/>
          <w:lang w:val="ru-RU"/>
        </w:rPr>
        <w:t xml:space="preserve">одства) 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bookmarkStart w:id="27" w:name="z75"/>
      <w:bookmarkEnd w:id="26"/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 индивидуальный идентификационный номер</w:t>
      </w:r>
      <w:proofErr w:type="gramStart"/>
      <w:r w:rsidRPr="001B2523">
        <w:rPr>
          <w:color w:val="000000"/>
          <w:sz w:val="24"/>
          <w:lang w:val="ru-RU"/>
        </w:rPr>
        <w:t>: _______________________;</w:t>
      </w:r>
      <w:proofErr w:type="gramEnd"/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bookmarkStart w:id="28" w:name="z76"/>
      <w:bookmarkEnd w:id="27"/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2. ___________________________________________________________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bookmarkStart w:id="29" w:name="z77"/>
      <w:bookmarkEnd w:id="28"/>
      <w:r w:rsidRPr="001B2523">
        <w:rPr>
          <w:color w:val="000000"/>
          <w:sz w:val="24"/>
          <w:lang w:val="ru-RU"/>
        </w:rPr>
        <w:t xml:space="preserve"> </w:t>
      </w: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 (фамилия, имя, отчество (при его наличии) члена семьи, степень родства) </w:t>
      </w:r>
    </w:p>
    <w:bookmarkEnd w:id="29"/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 индивидуальный </w:t>
      </w:r>
      <w:r w:rsidRPr="001B2523">
        <w:rPr>
          <w:color w:val="000000"/>
          <w:sz w:val="24"/>
          <w:lang w:val="ru-RU"/>
        </w:rPr>
        <w:t>идентификационный номер</w:t>
      </w:r>
      <w:proofErr w:type="gramStart"/>
      <w:r w:rsidRPr="001B2523">
        <w:rPr>
          <w:color w:val="000000"/>
          <w:sz w:val="24"/>
          <w:lang w:val="ru-RU"/>
        </w:rPr>
        <w:t>: _______________________;</w:t>
      </w:r>
      <w:proofErr w:type="gramEnd"/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3. ___________________________________________________________;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r w:rsidRPr="001B2523">
        <w:rPr>
          <w:color w:val="000000"/>
          <w:sz w:val="24"/>
          <w:lang w:val="ru-RU"/>
        </w:rPr>
        <w:t xml:space="preserve"> </w:t>
      </w: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(фамилия, имя, отчество (при его наличии) члена семьи, степень родства) 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 индивидуальный идентификационный номер: _________</w:t>
      </w:r>
      <w:r w:rsidRPr="001B2523">
        <w:rPr>
          <w:color w:val="000000"/>
          <w:sz w:val="24"/>
          <w:lang w:val="ru-RU"/>
        </w:rPr>
        <w:t>______________.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bookmarkStart w:id="30" w:name="z82"/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Не возражаю против проверки наличия или отсутствия у меня и постоянно проживающих со мной членов семьи в постоянном пользовании в данном населенном пункте жилища из коммунального жилищного фонда.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bookmarkStart w:id="31" w:name="z83"/>
      <w:bookmarkEnd w:id="30"/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</w:t>
      </w:r>
      <w:proofErr w:type="gramStart"/>
      <w:r w:rsidRPr="001B2523">
        <w:rPr>
          <w:color w:val="000000"/>
          <w:sz w:val="24"/>
          <w:lang w:val="ru-RU"/>
        </w:rPr>
        <w:t>Согласен</w:t>
      </w:r>
      <w:proofErr w:type="gramEnd"/>
      <w:r w:rsidRPr="001B2523">
        <w:rPr>
          <w:color w:val="000000"/>
          <w:sz w:val="24"/>
          <w:lang w:val="ru-RU"/>
        </w:rPr>
        <w:t xml:space="preserve"> на использование сведен</w:t>
      </w:r>
      <w:r w:rsidRPr="001B2523">
        <w:rPr>
          <w:color w:val="000000"/>
          <w:sz w:val="24"/>
          <w:lang w:val="ru-RU"/>
        </w:rPr>
        <w:t>ий, составляющих охраняемую законом тайну, содержащихся в информационных системах "__" __________ 20__ года</w:t>
      </w:r>
    </w:p>
    <w:bookmarkEnd w:id="31"/>
    <w:p w:rsidR="002B1B37" w:rsidRPr="001B2523" w:rsidRDefault="001B2523" w:rsidP="001B2523">
      <w:pPr>
        <w:spacing w:after="0" w:line="240" w:lineRule="auto"/>
        <w:jc w:val="both"/>
        <w:rPr>
          <w:sz w:val="20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 </w:t>
      </w:r>
      <w:r w:rsidRPr="001B2523">
        <w:rPr>
          <w:color w:val="000000"/>
          <w:sz w:val="24"/>
        </w:rPr>
        <w:t>_____________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</w:rPr>
      </w:pPr>
      <w:r w:rsidRPr="001B2523">
        <w:rPr>
          <w:color w:val="000000"/>
          <w:sz w:val="24"/>
        </w:rPr>
        <w:t>       (</w:t>
      </w:r>
      <w:proofErr w:type="gramStart"/>
      <w:r w:rsidRPr="001B2523">
        <w:rPr>
          <w:color w:val="000000"/>
          <w:sz w:val="24"/>
        </w:rPr>
        <w:t>подпись</w:t>
      </w:r>
      <w:proofErr w:type="gramEnd"/>
      <w:r w:rsidRPr="001B2523">
        <w:rPr>
          <w:color w:val="000000"/>
          <w:sz w:val="24"/>
        </w:rPr>
        <w:t>)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r w:rsidRPr="001B2523">
        <w:rPr>
          <w:color w:val="000000"/>
          <w:sz w:val="24"/>
        </w:rPr>
        <w:t> </w:t>
      </w:r>
      <w:r w:rsidRPr="001B2523">
        <w:rPr>
          <w:color w:val="000000"/>
          <w:sz w:val="24"/>
          <w:lang w:val="ru-RU"/>
        </w:rPr>
        <w:t>Приложение:1.</w:t>
      </w:r>
      <w:r w:rsidRPr="001B2523">
        <w:rPr>
          <w:color w:val="000000"/>
          <w:sz w:val="24"/>
          <w:lang w:val="ru-RU"/>
        </w:rPr>
        <w:t>_____________;</w:t>
      </w:r>
      <w:r w:rsidRPr="001B2523">
        <w:rPr>
          <w:sz w:val="20"/>
          <w:lang w:val="ru-RU"/>
        </w:rPr>
        <w:t xml:space="preserve"> </w:t>
      </w:r>
      <w:r w:rsidRPr="001B2523">
        <w:rPr>
          <w:color w:val="000000"/>
          <w:sz w:val="24"/>
          <w:lang w:val="ru-RU"/>
        </w:rPr>
        <w:t>2. ________________. __________________________</w:t>
      </w:r>
      <w:r w:rsidRPr="001B2523">
        <w:rPr>
          <w:sz w:val="20"/>
          <w:lang w:val="ru-RU"/>
        </w:rPr>
        <w:br/>
      </w:r>
      <w:r w:rsidRPr="001B2523">
        <w:rPr>
          <w:color w:val="000000"/>
          <w:sz w:val="24"/>
          <w:lang w:val="ru-RU"/>
        </w:rPr>
        <w:t xml:space="preserve"> </w:t>
      </w:r>
      <w:r w:rsidRPr="001B2523">
        <w:rPr>
          <w:color w:val="000000"/>
          <w:sz w:val="24"/>
        </w:rPr>
        <w:t>  </w:t>
      </w:r>
      <w:r w:rsidRPr="001B2523">
        <w:rPr>
          <w:color w:val="000000"/>
          <w:sz w:val="24"/>
        </w:rPr>
        <w:t>   </w:t>
      </w:r>
      <w:r w:rsidRPr="001B2523">
        <w:rPr>
          <w:color w:val="000000"/>
          <w:sz w:val="24"/>
          <w:lang w:val="ru-RU"/>
        </w:rPr>
        <w:t xml:space="preserve"> </w:t>
      </w: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</w:t>
      </w: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</w:t>
      </w: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</w:t>
      </w: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</w:t>
      </w: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</w:t>
      </w: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                                                      </w:t>
      </w:r>
      <w:r>
        <w:rPr>
          <w:color w:val="000000"/>
          <w:sz w:val="24"/>
          <w:lang w:val="ru-RU"/>
        </w:rPr>
        <w:t xml:space="preserve">                            </w:t>
      </w:r>
      <w:r w:rsidRPr="001B2523">
        <w:rPr>
          <w:color w:val="000000"/>
          <w:sz w:val="24"/>
          <w:lang w:val="ru-RU"/>
        </w:rPr>
        <w:t>(дата, подпись)</w:t>
      </w:r>
    </w:p>
    <w:p w:rsidR="002B1B37" w:rsidRPr="001B2523" w:rsidRDefault="001B2523" w:rsidP="001B2523">
      <w:pPr>
        <w:spacing w:after="0" w:line="240" w:lineRule="auto"/>
        <w:rPr>
          <w:lang w:val="ru-RU"/>
        </w:rPr>
      </w:pPr>
      <w:r w:rsidRPr="001B252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39"/>
        <w:gridCol w:w="3997"/>
      </w:tblGrid>
      <w:tr w:rsidR="002B1B37" w:rsidRPr="001B25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Pr="001B2523" w:rsidRDefault="001B2523" w:rsidP="001B252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Pr="001B2523" w:rsidRDefault="001B2523" w:rsidP="001B2523">
            <w:pPr>
              <w:spacing w:after="0" w:line="240" w:lineRule="auto"/>
              <w:jc w:val="center"/>
              <w:rPr>
                <w:lang w:val="ru-RU"/>
              </w:rPr>
            </w:pPr>
            <w:r w:rsidRPr="001B2523">
              <w:rPr>
                <w:color w:val="000000"/>
                <w:sz w:val="20"/>
                <w:lang w:val="ru-RU"/>
              </w:rPr>
              <w:t>Приложение 2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"Постановка на учет и очередность,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а также принятие местными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исполнительными органами решения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о предоставлении жилища гражданам,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нуждающимся в жилищ</w:t>
            </w:r>
            <w:r w:rsidRPr="001B2523">
              <w:rPr>
                <w:color w:val="000000"/>
                <w:sz w:val="20"/>
                <w:lang w:val="ru-RU"/>
              </w:rPr>
              <w:t>е из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государственного жилищного фонда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или жилище, арендованном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местным исполнительным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органом в частном жилищном фонде"</w:t>
            </w:r>
          </w:p>
        </w:tc>
      </w:tr>
    </w:tbl>
    <w:p w:rsidR="002B1B37" w:rsidRPr="001B2523" w:rsidRDefault="001B2523" w:rsidP="001B2523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 Форма            </w:t>
      </w:r>
    </w:p>
    <w:p w:rsidR="001B2523" w:rsidRDefault="001B2523" w:rsidP="001B2523">
      <w:pPr>
        <w:spacing w:after="0" w:line="240" w:lineRule="auto"/>
        <w:rPr>
          <w:b/>
          <w:color w:val="000000"/>
          <w:lang w:val="ru-RU"/>
        </w:rPr>
      </w:pPr>
    </w:p>
    <w:p w:rsidR="002B1B37" w:rsidRPr="001B2523" w:rsidRDefault="001B2523" w:rsidP="001B2523">
      <w:pPr>
        <w:spacing w:after="0" w:line="240" w:lineRule="auto"/>
        <w:jc w:val="center"/>
        <w:rPr>
          <w:sz w:val="24"/>
          <w:lang w:val="ru-RU"/>
        </w:rPr>
      </w:pPr>
      <w:r w:rsidRPr="001B2523">
        <w:rPr>
          <w:b/>
          <w:color w:val="000000"/>
          <w:sz w:val="24"/>
          <w:lang w:val="ru-RU"/>
        </w:rPr>
        <w:t>Реестр отправки невостребованных документов</w:t>
      </w:r>
      <w:r w:rsidRPr="001B2523">
        <w:rPr>
          <w:sz w:val="24"/>
          <w:lang w:val="ru-RU"/>
        </w:rPr>
        <w:br/>
      </w:r>
      <w:r w:rsidRPr="001B2523">
        <w:rPr>
          <w:b/>
          <w:color w:val="000000"/>
          <w:sz w:val="24"/>
          <w:lang w:val="ru-RU"/>
        </w:rPr>
        <w:t>в уполномоченный орган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Уполномоченный орган: _______________________________________________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 w:rsidRPr="001B25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Наименование подразделения 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Государственная корпорация </w:t>
      </w:r>
      <w:r w:rsidRPr="001B2523">
        <w:rPr>
          <w:color w:val="000000"/>
          <w:sz w:val="28"/>
          <w:lang w:val="ru-RU"/>
        </w:rPr>
        <w:t>"Правительство для граждан":______________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Время формирования реестра:__________________________________________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№ Идентификатор ФИО (при его наличии) услугополучателя Наименование,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предоставляемой услуги Дата </w:t>
      </w:r>
      <w:proofErr w:type="gramStart"/>
      <w:r w:rsidRPr="001B2523">
        <w:rPr>
          <w:color w:val="000000"/>
          <w:sz w:val="28"/>
          <w:lang w:val="ru-RU"/>
        </w:rPr>
        <w:t>приема</w:t>
      </w:r>
      <w:proofErr w:type="gramEnd"/>
      <w:r w:rsidRPr="001B2523">
        <w:rPr>
          <w:color w:val="000000"/>
          <w:sz w:val="28"/>
          <w:lang w:val="ru-RU"/>
        </w:rPr>
        <w:t xml:space="preserve"> Планируемая дата </w:t>
      </w:r>
      <w:r w:rsidRPr="001B2523">
        <w:rPr>
          <w:color w:val="000000"/>
          <w:sz w:val="28"/>
          <w:lang w:val="ru-RU"/>
        </w:rPr>
        <w:t>выдачи Перечень,</w:t>
      </w:r>
    </w:p>
    <w:p w:rsidR="002B1B37" w:rsidRDefault="001B2523" w:rsidP="001B2523">
      <w:pPr>
        <w:spacing w:after="0" w:line="240" w:lineRule="auto"/>
        <w:jc w:val="both"/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передаваемых</w:t>
      </w:r>
      <w:proofErr w:type="gramEnd"/>
      <w:r>
        <w:rPr>
          <w:color w:val="000000"/>
          <w:sz w:val="28"/>
        </w:rPr>
        <w:t xml:space="preserve"> документов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4"/>
        <w:gridCol w:w="1397"/>
        <w:gridCol w:w="2399"/>
        <w:gridCol w:w="1651"/>
        <w:gridCol w:w="1035"/>
        <w:gridCol w:w="1293"/>
        <w:gridCol w:w="1522"/>
      </w:tblGrid>
      <w:tr w:rsidR="002B1B37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Идентификатор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Pr="001B2523" w:rsidRDefault="001B2523" w:rsidP="001B2523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 w:rsidRPr="001B2523">
              <w:rPr>
                <w:color w:val="000000"/>
                <w:sz w:val="20"/>
                <w:lang w:val="ru-RU"/>
              </w:rPr>
              <w:t>ФИО (при его наличии) услугополучателя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предоставляемой услуги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Дата приема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Планируемая дата выдачи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Перечень, передаваемых документов</w:t>
            </w:r>
          </w:p>
        </w:tc>
      </w:tr>
      <w:tr w:rsidR="002B1B37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B1B37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0" w:line="240" w:lineRule="auto"/>
              <w:jc w:val="both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0" w:line="240" w:lineRule="auto"/>
              <w:jc w:val="both"/>
            </w:pPr>
            <w: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0" w:line="240" w:lineRule="auto"/>
              <w:jc w:val="both"/>
            </w:pPr>
            <w: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0" w:line="240" w:lineRule="auto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0" w:line="240" w:lineRule="auto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0" w:line="240" w:lineRule="auto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0" w:line="240" w:lineRule="auto"/>
              <w:jc w:val="both"/>
            </w:pPr>
            <w:r>
              <w:br/>
            </w:r>
          </w:p>
        </w:tc>
      </w:tr>
      <w:tr w:rsidR="002B1B37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0" w:line="240" w:lineRule="auto"/>
              <w:jc w:val="both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0" w:line="240" w:lineRule="auto"/>
              <w:jc w:val="both"/>
            </w:pPr>
            <w: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0" w:line="240" w:lineRule="auto"/>
              <w:jc w:val="both"/>
            </w:pPr>
            <w: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0" w:line="240" w:lineRule="auto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0" w:line="240" w:lineRule="auto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0" w:line="240" w:lineRule="auto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Default="001B2523" w:rsidP="001B2523">
            <w:pPr>
              <w:spacing w:after="0" w:line="240" w:lineRule="auto"/>
              <w:jc w:val="both"/>
            </w:pPr>
            <w:r>
              <w:br/>
            </w:r>
          </w:p>
        </w:tc>
      </w:tr>
    </w:tbl>
    <w:p w:rsidR="002B1B37" w:rsidRDefault="001B2523" w:rsidP="001B2523">
      <w:pPr>
        <w:spacing w:after="0" w:line="240" w:lineRule="auto"/>
      </w:pPr>
      <w:r>
        <w:br/>
      </w:r>
    </w:p>
    <w:p w:rsidR="002B1B37" w:rsidRDefault="001B2523" w:rsidP="001B2523">
      <w:pPr>
        <w:spacing w:after="0" w:line="240" w:lineRule="auto"/>
        <w:jc w:val="both"/>
      </w:pPr>
      <w:r>
        <w:rPr>
          <w:color w:val="000000"/>
          <w:sz w:val="28"/>
        </w:rPr>
        <w:t>      Всего: _________</w:t>
      </w:r>
    </w:p>
    <w:p w:rsidR="002B1B37" w:rsidRDefault="001B2523" w:rsidP="001B2523">
      <w:pPr>
        <w:spacing w:after="0" w:line="240" w:lineRule="auto"/>
        <w:jc w:val="both"/>
      </w:pPr>
      <w:r>
        <w:rPr>
          <w:color w:val="000000"/>
          <w:sz w:val="28"/>
        </w:rPr>
        <w:t>      Сдал _________/______________/       Принял ________/_______________/</w:t>
      </w:r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      </w:t>
      </w:r>
      <w:proofErr w:type="gramStart"/>
      <w:r w:rsidRPr="001B2523">
        <w:rPr>
          <w:color w:val="000000"/>
          <w:sz w:val="28"/>
          <w:lang w:val="ru-RU"/>
        </w:rPr>
        <w:t>(ФИО при его                                (ФИО при его</w:t>
      </w:r>
      <w:proofErr w:type="gramEnd"/>
    </w:p>
    <w:p w:rsidR="002B1B37" w:rsidRPr="001B2523" w:rsidRDefault="001B2523" w:rsidP="001B2523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2523">
        <w:rPr>
          <w:color w:val="000000"/>
          <w:sz w:val="28"/>
          <w:lang w:val="ru-RU"/>
        </w:rPr>
        <w:t xml:space="preserve"> </w:t>
      </w:r>
      <w:proofErr w:type="gramStart"/>
      <w:r w:rsidRPr="001B2523">
        <w:rPr>
          <w:color w:val="000000"/>
          <w:sz w:val="28"/>
          <w:lang w:val="ru-RU"/>
        </w:rPr>
        <w:t>Наличии ответственного лица)              наличии ответственного лица)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39"/>
        <w:gridCol w:w="3997"/>
      </w:tblGrid>
      <w:tr w:rsidR="002B1B37" w:rsidRPr="001B25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B37" w:rsidRPr="001B2523" w:rsidRDefault="001B2523" w:rsidP="001B252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523" w:rsidRDefault="001B2523" w:rsidP="001B2523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2B1B37" w:rsidRPr="001B2523" w:rsidRDefault="001B2523" w:rsidP="001B2523">
            <w:pPr>
              <w:spacing w:after="0" w:line="240" w:lineRule="auto"/>
              <w:jc w:val="center"/>
              <w:rPr>
                <w:lang w:val="ru-RU"/>
              </w:rPr>
            </w:pPr>
            <w:r w:rsidRPr="001B2523">
              <w:rPr>
                <w:color w:val="000000"/>
                <w:sz w:val="20"/>
                <w:lang w:val="ru-RU"/>
              </w:rPr>
              <w:t>Приложение 3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"Постановка на учет и очередность,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а также принятие местными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исполнительными органами решения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о предоставлении жилища гражданам,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нуждающимся в жилище из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государственного жилищного фонда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 xml:space="preserve">или жилище, </w:t>
            </w:r>
            <w:r w:rsidRPr="001B2523">
              <w:rPr>
                <w:color w:val="000000"/>
                <w:sz w:val="20"/>
                <w:lang w:val="ru-RU"/>
              </w:rPr>
              <w:t>арендованном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местным исполнительным</w:t>
            </w:r>
            <w:r w:rsidRPr="001B2523">
              <w:rPr>
                <w:lang w:val="ru-RU"/>
              </w:rPr>
              <w:br/>
            </w:r>
            <w:r w:rsidRPr="001B2523">
              <w:rPr>
                <w:color w:val="000000"/>
                <w:sz w:val="20"/>
                <w:lang w:val="ru-RU"/>
              </w:rPr>
              <w:t>органом в частном жилищном фонде"</w:t>
            </w:r>
          </w:p>
        </w:tc>
      </w:tr>
    </w:tbl>
    <w:p w:rsidR="002B1B37" w:rsidRPr="001B2523" w:rsidRDefault="001B2523" w:rsidP="001B2523">
      <w:pPr>
        <w:spacing w:after="0" w:line="240" w:lineRule="auto"/>
        <w:jc w:val="right"/>
        <w:rPr>
          <w:sz w:val="20"/>
          <w:lang w:val="ru-RU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 Форма</w:t>
      </w:r>
    </w:p>
    <w:p w:rsidR="002B1B37" w:rsidRPr="001B2523" w:rsidRDefault="001B2523" w:rsidP="001B2523">
      <w:pPr>
        <w:spacing w:after="0" w:line="240" w:lineRule="auto"/>
        <w:jc w:val="right"/>
        <w:rPr>
          <w:sz w:val="20"/>
          <w:lang w:val="ru-RU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                 </w:t>
      </w:r>
      <w:proofErr w:type="gramStart"/>
      <w:r w:rsidRPr="001B2523">
        <w:rPr>
          <w:color w:val="000000"/>
          <w:sz w:val="24"/>
          <w:lang w:val="ru-RU"/>
        </w:rPr>
        <w:t>(Фамилия, имя, отчество (п</w:t>
      </w:r>
      <w:bookmarkStart w:id="32" w:name="_GoBack"/>
      <w:bookmarkEnd w:id="32"/>
      <w:r w:rsidRPr="001B2523">
        <w:rPr>
          <w:color w:val="000000"/>
          <w:sz w:val="24"/>
          <w:lang w:val="ru-RU"/>
        </w:rPr>
        <w:t>ри наличии) (далее – ФИО),</w:t>
      </w:r>
      <w:proofErr w:type="gramEnd"/>
    </w:p>
    <w:p w:rsidR="002B1B37" w:rsidRPr="001B2523" w:rsidRDefault="001B2523" w:rsidP="001B2523">
      <w:pPr>
        <w:spacing w:after="0" w:line="240" w:lineRule="auto"/>
        <w:jc w:val="right"/>
        <w:rPr>
          <w:sz w:val="20"/>
          <w:lang w:val="ru-RU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                 ____________________________________________________</w:t>
      </w:r>
    </w:p>
    <w:p w:rsidR="002B1B37" w:rsidRPr="001B2523" w:rsidRDefault="001B2523" w:rsidP="001B2523">
      <w:pPr>
        <w:spacing w:after="0" w:line="240" w:lineRule="auto"/>
        <w:jc w:val="right"/>
        <w:rPr>
          <w:sz w:val="20"/>
          <w:lang w:val="ru-RU"/>
        </w:rPr>
      </w:pPr>
      <w:r w:rsidRPr="001B2523">
        <w:rPr>
          <w:color w:val="000000"/>
          <w:sz w:val="24"/>
          <w:lang w:val="ru-RU"/>
        </w:rPr>
        <w:t xml:space="preserve"> </w:t>
      </w: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                                    (адрес услугополучател</w:t>
      </w:r>
      <w:r w:rsidRPr="001B2523">
        <w:rPr>
          <w:color w:val="000000"/>
          <w:sz w:val="24"/>
          <w:lang w:val="ru-RU"/>
        </w:rPr>
        <w:t xml:space="preserve">я)        </w:t>
      </w:r>
    </w:p>
    <w:p w:rsidR="002B1B37" w:rsidRPr="001B2523" w:rsidRDefault="001B2523" w:rsidP="001B2523">
      <w:pPr>
        <w:spacing w:after="0" w:line="240" w:lineRule="auto"/>
        <w:jc w:val="center"/>
        <w:rPr>
          <w:sz w:val="24"/>
          <w:lang w:val="ru-RU"/>
        </w:rPr>
      </w:pPr>
      <w:bookmarkStart w:id="33" w:name="z78"/>
      <w:r w:rsidRPr="001B2523">
        <w:rPr>
          <w:b/>
          <w:color w:val="000000"/>
          <w:sz w:val="24"/>
          <w:lang w:val="ru-RU"/>
        </w:rPr>
        <w:t>Расписка</w:t>
      </w:r>
      <w:r w:rsidRPr="001B2523">
        <w:rPr>
          <w:sz w:val="24"/>
          <w:lang w:val="ru-RU"/>
        </w:rPr>
        <w:br/>
      </w:r>
      <w:r w:rsidRPr="001B2523">
        <w:rPr>
          <w:b/>
          <w:color w:val="000000"/>
          <w:sz w:val="24"/>
          <w:lang w:val="ru-RU"/>
        </w:rPr>
        <w:t>об отказе в приеме документов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bookmarkStart w:id="34" w:name="z79"/>
      <w:bookmarkEnd w:id="33"/>
      <w:r w:rsidRPr="001B2523">
        <w:rPr>
          <w:color w:val="000000"/>
          <w:sz w:val="24"/>
          <w:lang w:val="ru-RU"/>
        </w:rPr>
        <w:t xml:space="preserve"> </w:t>
      </w: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Руководствуясь пунктом 2 статьи 20 Закона Республики Казахстан</w:t>
      </w:r>
    </w:p>
    <w:bookmarkEnd w:id="34"/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от 15 апреля 2013 года "О государственных услугах", отдел № ____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филиала некоммерческого акционерного общества "</w:t>
      </w:r>
      <w:proofErr w:type="gramStart"/>
      <w:r w:rsidRPr="001B2523">
        <w:rPr>
          <w:color w:val="000000"/>
          <w:sz w:val="24"/>
          <w:lang w:val="ru-RU"/>
        </w:rPr>
        <w:t>Государств</w:t>
      </w:r>
      <w:r w:rsidRPr="001B2523">
        <w:rPr>
          <w:color w:val="000000"/>
          <w:sz w:val="24"/>
          <w:lang w:val="ru-RU"/>
        </w:rPr>
        <w:t>енная</w:t>
      </w:r>
      <w:proofErr w:type="gramEnd"/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корпорация "Правительство для граждан" (указать адрес) отказывает </w:t>
      </w:r>
      <w:proofErr w:type="gramStart"/>
      <w:r w:rsidRPr="001B2523">
        <w:rPr>
          <w:color w:val="000000"/>
          <w:sz w:val="24"/>
          <w:lang w:val="ru-RU"/>
        </w:rPr>
        <w:t>в</w:t>
      </w:r>
      <w:proofErr w:type="gramEnd"/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приеме документов на оказание государственной услуги "Постановка </w:t>
      </w:r>
      <w:proofErr w:type="gramStart"/>
      <w:r w:rsidRPr="001B2523">
        <w:rPr>
          <w:color w:val="000000"/>
          <w:sz w:val="24"/>
          <w:lang w:val="ru-RU"/>
        </w:rPr>
        <w:t>на</w:t>
      </w:r>
      <w:proofErr w:type="gramEnd"/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учет и очередность, а также принятие местными исполнительными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органами решения о предостав</w:t>
      </w:r>
      <w:r w:rsidRPr="001B2523">
        <w:rPr>
          <w:color w:val="000000"/>
          <w:sz w:val="24"/>
          <w:lang w:val="ru-RU"/>
        </w:rPr>
        <w:t xml:space="preserve">лении жилища гражданам, нуждающимся </w:t>
      </w:r>
      <w:proofErr w:type="gramStart"/>
      <w:r w:rsidRPr="001B2523">
        <w:rPr>
          <w:color w:val="000000"/>
          <w:sz w:val="24"/>
          <w:lang w:val="ru-RU"/>
        </w:rPr>
        <w:t>в</w:t>
      </w:r>
      <w:proofErr w:type="gramEnd"/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жилище из государственного жилищного фонда или жилище, арендованном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местным исполнительным органом в частном жилищном фонде" </w:t>
      </w:r>
      <w:proofErr w:type="gramStart"/>
      <w:r w:rsidRPr="001B2523">
        <w:rPr>
          <w:color w:val="000000"/>
          <w:sz w:val="24"/>
          <w:lang w:val="ru-RU"/>
        </w:rPr>
        <w:t>ввиду</w:t>
      </w:r>
      <w:proofErr w:type="gramEnd"/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представления Вами неполного пакета документов согласно перечню, и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(или) документов с истекшим сроком действия </w:t>
      </w:r>
      <w:proofErr w:type="gramStart"/>
      <w:r w:rsidRPr="001B2523">
        <w:rPr>
          <w:color w:val="000000"/>
          <w:sz w:val="24"/>
          <w:lang w:val="ru-RU"/>
        </w:rPr>
        <w:t>предусмотренному</w:t>
      </w:r>
      <w:proofErr w:type="gramEnd"/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стандартом государственной услуги, а именно: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bookmarkStart w:id="35" w:name="z80"/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Наименование отсутствующих документов, и (или) документов </w:t>
      </w:r>
      <w:proofErr w:type="gramStart"/>
      <w:r w:rsidRPr="001B2523">
        <w:rPr>
          <w:color w:val="000000"/>
          <w:sz w:val="24"/>
          <w:lang w:val="ru-RU"/>
        </w:rPr>
        <w:t>с</w:t>
      </w:r>
      <w:proofErr w:type="gramEnd"/>
    </w:p>
    <w:bookmarkEnd w:id="35"/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истекшим сроком действия: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bookmarkStart w:id="36" w:name="z81"/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Настоящая расписка составлена в 2 </w:t>
      </w:r>
      <w:r w:rsidRPr="001B2523">
        <w:rPr>
          <w:color w:val="000000"/>
          <w:sz w:val="24"/>
          <w:lang w:val="ru-RU"/>
        </w:rPr>
        <w:t xml:space="preserve">экземплярах, по одному </w:t>
      </w:r>
      <w:proofErr w:type="gramStart"/>
      <w:r w:rsidRPr="001B2523">
        <w:rPr>
          <w:color w:val="000000"/>
          <w:sz w:val="24"/>
          <w:lang w:val="ru-RU"/>
        </w:rPr>
        <w:t>для</w:t>
      </w:r>
      <w:proofErr w:type="gramEnd"/>
    </w:p>
    <w:bookmarkEnd w:id="36"/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каждой стороны.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ФИО (при наличии) (работника Государственной корпорации)                 (подпись)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Исполнитель: Ф.И.О. (при наличии)_______________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Телефон __________________________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  <w:lang w:val="ru-RU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Получил: Ф.И.О. </w:t>
      </w:r>
      <w:r w:rsidRPr="001B2523">
        <w:rPr>
          <w:color w:val="000000"/>
          <w:sz w:val="24"/>
          <w:lang w:val="ru-RU"/>
        </w:rPr>
        <w:t>(при наличии)/подпись услугополучателя</w:t>
      </w:r>
    </w:p>
    <w:p w:rsidR="002B1B37" w:rsidRPr="001B2523" w:rsidRDefault="001B2523" w:rsidP="001B2523">
      <w:pPr>
        <w:spacing w:after="0" w:line="240" w:lineRule="auto"/>
        <w:jc w:val="both"/>
        <w:rPr>
          <w:sz w:val="20"/>
        </w:rPr>
      </w:pPr>
      <w:r w:rsidRPr="001B2523">
        <w:rPr>
          <w:color w:val="000000"/>
          <w:sz w:val="24"/>
        </w:rPr>
        <w:t>     </w:t>
      </w:r>
      <w:r w:rsidRPr="001B2523">
        <w:rPr>
          <w:color w:val="000000"/>
          <w:sz w:val="24"/>
          <w:lang w:val="ru-RU"/>
        </w:rPr>
        <w:t xml:space="preserve"> </w:t>
      </w:r>
      <w:r w:rsidRPr="001B2523">
        <w:rPr>
          <w:color w:val="000000"/>
          <w:sz w:val="24"/>
        </w:rPr>
        <w:t>"___" _________ 20__ год</w:t>
      </w:r>
    </w:p>
    <w:p w:rsidR="001B2523" w:rsidRDefault="001B2523" w:rsidP="001B2523">
      <w:pPr>
        <w:spacing w:after="0" w:line="240" w:lineRule="auto"/>
        <w:rPr>
          <w:color w:val="000000"/>
          <w:lang w:val="ru-RU"/>
        </w:rPr>
      </w:pPr>
      <w:r w:rsidRPr="001B2523">
        <w:rPr>
          <w:lang w:val="ru-RU"/>
        </w:rPr>
        <w:br/>
      </w:r>
    </w:p>
    <w:p w:rsidR="002B1B37" w:rsidRPr="001B2523" w:rsidRDefault="001B2523" w:rsidP="001B2523">
      <w:pPr>
        <w:spacing w:after="0" w:line="240" w:lineRule="auto"/>
        <w:rPr>
          <w:lang w:val="ru-RU"/>
        </w:rPr>
      </w:pPr>
      <w:r w:rsidRPr="001B252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</w:t>
      </w:r>
      <w:r w:rsidRPr="001B2523">
        <w:rPr>
          <w:color w:val="000000"/>
          <w:lang w:val="ru-RU"/>
        </w:rPr>
        <w:t>н</w:t>
      </w:r>
    </w:p>
    <w:sectPr w:rsidR="002B1B37" w:rsidRPr="001B2523" w:rsidSect="001B2523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B37"/>
    <w:rsid w:val="001B2523"/>
    <w:rsid w:val="002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B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25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3349</Words>
  <Characters>19095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217</cp:lastModifiedBy>
  <cp:revision>2</cp:revision>
  <dcterms:created xsi:type="dcterms:W3CDTF">2021-05-24T10:22:00Z</dcterms:created>
  <dcterms:modified xsi:type="dcterms:W3CDTF">2021-05-24T10:27:00Z</dcterms:modified>
</cp:coreProperties>
</file>