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3A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noProof/>
          <w:sz w:val="24"/>
          <w:szCs w:val="24"/>
          <w:lang w:val="ru-RU" w:eastAsia="ru-RU"/>
        </w:rPr>
        <w:drawing>
          <wp:inline distT="0" distB="0" distL="0" distR="0" wp14:anchorId="7709F1F2" wp14:editId="5393C4E7">
            <wp:extent cx="1428750" cy="39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D6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</w:p>
    <w:p w:rsidR="00E9063A" w:rsidRPr="00BB2AD6" w:rsidRDefault="00BB2AD6" w:rsidP="00BB2AD6">
      <w:pPr>
        <w:spacing w:after="0" w:line="240" w:lineRule="auto"/>
        <w:jc w:val="center"/>
        <w:rPr>
          <w:sz w:val="24"/>
          <w:szCs w:val="24"/>
          <w:lang w:val="ru-RU"/>
        </w:rPr>
      </w:pPr>
      <w:r w:rsidRPr="00BB2AD6">
        <w:rPr>
          <w:b/>
          <w:color w:val="000000"/>
          <w:sz w:val="24"/>
          <w:szCs w:val="24"/>
          <w:lang w:val="ru-RU"/>
        </w:rPr>
        <w:t>Об утверждении Правил оказания 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багажа"</w:t>
      </w:r>
    </w:p>
    <w:p w:rsidR="00BB2AD6" w:rsidRDefault="00BB2AD6" w:rsidP="00BB2AD6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E9063A" w:rsidRPr="00BB2AD6" w:rsidRDefault="00BB2AD6" w:rsidP="00BB2AD6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  <w:lang w:val="ru-RU"/>
        </w:rPr>
        <w:t xml:space="preserve">Приказ и.о. Министра индустрии и </w:t>
      </w:r>
      <w:r w:rsidRPr="00BB2AD6">
        <w:rPr>
          <w:color w:val="000000"/>
          <w:sz w:val="24"/>
          <w:szCs w:val="24"/>
          <w:lang w:val="ru-RU"/>
        </w:rPr>
        <w:t>инфраструктурного развития Республики Казахстан от 29 апреля 2020 года № 251. Зарегистрирован в Министерстве юстиции Республики Казахстан 6 мая 2020 года № 20587.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4"/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В соответствии с подпунктом 1) статьи 10 Закона Республики Казахстан от 15 апреля 2013</w:t>
      </w:r>
      <w:r w:rsidRPr="00BB2AD6">
        <w:rPr>
          <w:color w:val="000000"/>
          <w:sz w:val="24"/>
          <w:szCs w:val="24"/>
          <w:lang w:val="ru-RU"/>
        </w:rPr>
        <w:t xml:space="preserve"> года "О государственных услугах" ПРИКАЗЫВАЮ: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z5"/>
      <w:bookmarkEnd w:id="0"/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1. Утвердить прилагаемые Правила оказания 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</w:t>
      </w:r>
      <w:r w:rsidRPr="00BB2AD6">
        <w:rPr>
          <w:color w:val="000000"/>
          <w:sz w:val="24"/>
          <w:szCs w:val="24"/>
          <w:lang w:val="ru-RU"/>
        </w:rPr>
        <w:t>ров и багажа".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6"/>
      <w:bookmarkEnd w:id="1"/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BB2AD6">
        <w:rPr>
          <w:color w:val="000000"/>
          <w:sz w:val="24"/>
          <w:szCs w:val="24"/>
          <w:lang w:val="ru-RU"/>
        </w:rPr>
        <w:t>Признать утратившим силу приказ Министра индустрии и инфраструктурного развития Республики Казахстан от 29 июля 2019 года № 567 "Об утверждении стандарта государственной услуги "Утверждение маршрутов и расписания движений регулярны</w:t>
      </w:r>
      <w:r w:rsidRPr="00BB2AD6">
        <w:rPr>
          <w:color w:val="000000"/>
          <w:sz w:val="24"/>
          <w:szCs w:val="24"/>
          <w:lang w:val="ru-RU"/>
        </w:rPr>
        <w:t>х городских (сельских), пригородных и внутрирайонных автомобильных перевозок пассажиров и багажа"" (зарегистрирован в Реестре государственной регистрации нормативных правовых актов за № 19163, опубликован 7 августа 2019 года в Эталонном контрольном банке н</w:t>
      </w:r>
      <w:r w:rsidRPr="00BB2AD6">
        <w:rPr>
          <w:color w:val="000000"/>
          <w:sz w:val="24"/>
          <w:szCs w:val="24"/>
          <w:lang w:val="ru-RU"/>
        </w:rPr>
        <w:t>ормативных правовых актов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BB2AD6">
        <w:rPr>
          <w:color w:val="000000"/>
          <w:sz w:val="24"/>
          <w:szCs w:val="24"/>
          <w:lang w:val="ru-RU"/>
        </w:rPr>
        <w:t>Республики Казахстан в электронном виде).</w:t>
      </w:r>
      <w:proofErr w:type="gramEnd"/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7"/>
      <w:bookmarkEnd w:id="2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3.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8"/>
      <w:bookmarkEnd w:id="3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1) государственную регистр</w:t>
      </w:r>
      <w:r w:rsidRPr="00BB2AD6">
        <w:rPr>
          <w:color w:val="000000"/>
          <w:sz w:val="24"/>
          <w:szCs w:val="24"/>
          <w:lang w:val="ru-RU"/>
        </w:rPr>
        <w:t>ацию настоящего приказа в Министерстве юстиции Республики Казахстан;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z9"/>
      <w:bookmarkEnd w:id="4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2) размещение настоящего приказа на интернет-ресурсе Министерства индустрии и инфраструктурного развитию Республики Казахстан;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" w:name="z10"/>
      <w:bookmarkEnd w:id="5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4. Контроль за исполнением настоящего приказа во</w:t>
      </w:r>
      <w:r w:rsidRPr="00BB2AD6">
        <w:rPr>
          <w:color w:val="000000"/>
          <w:sz w:val="24"/>
          <w:szCs w:val="24"/>
          <w:lang w:val="ru-RU"/>
        </w:rPr>
        <w:t xml:space="preserve">зложить </w:t>
      </w:r>
      <w:proofErr w:type="gramStart"/>
      <w:r w:rsidRPr="00BB2AD6">
        <w:rPr>
          <w:color w:val="000000"/>
          <w:sz w:val="24"/>
          <w:szCs w:val="24"/>
          <w:lang w:val="ru-RU"/>
        </w:rPr>
        <w:t>на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BB2AD6">
        <w:rPr>
          <w:color w:val="000000"/>
          <w:sz w:val="24"/>
          <w:szCs w:val="24"/>
          <w:lang w:val="ru-RU"/>
        </w:rPr>
        <w:t>курирующего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вице-министра индустрии и инфраструктурного развития Республики Казахстан.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11"/>
      <w:bookmarkEnd w:id="6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60"/>
        <w:gridCol w:w="3576"/>
      </w:tblGrid>
      <w:tr w:rsidR="00E9063A" w:rsidRPr="00BB2AD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9063A" w:rsidRPr="00BB2AD6" w:rsidRDefault="00BB2AD6" w:rsidP="00BB2AD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BB2AD6">
              <w:rPr>
                <w:b/>
                <w:i/>
                <w:color w:val="000000"/>
                <w:sz w:val="24"/>
                <w:szCs w:val="24"/>
              </w:rPr>
              <w:t>     </w:t>
            </w:r>
            <w:r w:rsidRPr="00BB2AD6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Исполняющий обязанн</w:t>
            </w:r>
            <w:r w:rsidRPr="00BB2AD6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ости </w:t>
            </w:r>
            <w:r w:rsidRPr="00BB2AD6">
              <w:rPr>
                <w:b/>
                <w:sz w:val="24"/>
                <w:szCs w:val="24"/>
                <w:lang w:val="ru-RU"/>
              </w:rPr>
              <w:br/>
            </w:r>
            <w:r w:rsidRPr="00BB2AD6">
              <w:rPr>
                <w:b/>
                <w:i/>
                <w:color w:val="000000"/>
                <w:sz w:val="24"/>
                <w:szCs w:val="24"/>
                <w:lang w:val="ru-RU"/>
              </w:rPr>
              <w:t>Министра индустрии и инфраструктурного развития</w:t>
            </w:r>
            <w:r w:rsidRPr="00BB2AD6">
              <w:rPr>
                <w:b/>
                <w:sz w:val="24"/>
                <w:szCs w:val="24"/>
                <w:lang w:val="ru-RU"/>
              </w:rPr>
              <w:br/>
            </w:r>
            <w:r w:rsidRPr="00BB2AD6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BB2AD6">
              <w:rPr>
                <w:b/>
                <w:i/>
                <w:color w:val="000000"/>
                <w:sz w:val="24"/>
                <w:szCs w:val="24"/>
              </w:rPr>
              <w:t>К. Ускенбаев</w:t>
            </w:r>
          </w:p>
        </w:tc>
      </w:tr>
    </w:tbl>
    <w:p w:rsidR="00E9063A" w:rsidRPr="00BB2AD6" w:rsidRDefault="00BB2AD6" w:rsidP="00BB2AD6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8" w:name="z13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"СОГЛАСОВАН"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Министерство цифрового развития,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инноваций и аэрокосмической промышленности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70"/>
        <w:gridCol w:w="4066"/>
      </w:tblGrid>
      <w:tr w:rsidR="00E9063A" w:rsidRPr="00BB2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AD6" w:rsidRDefault="00BB2AD6" w:rsidP="00BB2A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Утвержден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приказом Министра индустрии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и инфраст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руктурного развития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от 29 апреля 2020 года № 251</w:t>
            </w:r>
          </w:p>
        </w:tc>
      </w:tr>
    </w:tbl>
    <w:p w:rsidR="00E9063A" w:rsidRDefault="00BB2AD6" w:rsidP="00BB2AD6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9" w:name="z15"/>
      <w:r w:rsidRPr="00BB2AD6">
        <w:rPr>
          <w:b/>
          <w:color w:val="000000"/>
          <w:sz w:val="24"/>
          <w:szCs w:val="24"/>
          <w:lang w:val="ru-RU"/>
        </w:rPr>
        <w:t>Правила оказания 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багажа"</w:t>
      </w:r>
    </w:p>
    <w:p w:rsidR="00BB2AD6" w:rsidRPr="00BB2AD6" w:rsidRDefault="00BB2AD6" w:rsidP="00BB2AD6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bookmarkStart w:id="10" w:name="z16"/>
      <w:bookmarkEnd w:id="9"/>
      <w:r w:rsidRPr="00BB2AD6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17"/>
      <w:bookmarkEnd w:id="10"/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BB2AD6">
        <w:rPr>
          <w:color w:val="000000"/>
          <w:sz w:val="24"/>
          <w:szCs w:val="24"/>
          <w:lang w:val="ru-RU"/>
        </w:rPr>
        <w:t xml:space="preserve">Настоящие Правила оказания </w:t>
      </w:r>
      <w:r w:rsidRPr="00BB2AD6">
        <w:rPr>
          <w:color w:val="000000"/>
          <w:sz w:val="24"/>
          <w:szCs w:val="24"/>
          <w:lang w:val="ru-RU"/>
        </w:rPr>
        <w:t>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багажа" (далее - Правила) разработаны в соответствии с подпунктом 1) статьи 10 Закона Рес</w:t>
      </w:r>
      <w:r w:rsidRPr="00BB2AD6">
        <w:rPr>
          <w:color w:val="000000"/>
          <w:sz w:val="24"/>
          <w:szCs w:val="24"/>
          <w:lang w:val="ru-RU"/>
        </w:rPr>
        <w:t xml:space="preserve">публики Казахстан от 15 апреля 2013 года "О государственных услугах" и определяют порядок оказания государственной услуги "Утверждение маршрутов и </w:t>
      </w:r>
      <w:r w:rsidRPr="00BB2AD6">
        <w:rPr>
          <w:color w:val="000000"/>
          <w:sz w:val="24"/>
          <w:szCs w:val="24"/>
          <w:lang w:val="ru-RU"/>
        </w:rPr>
        <w:lastRenderedPageBreak/>
        <w:t>расписания движений регулярных городских (сельских), пригородных и внутрирайонных автомобильных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перевозок пас</w:t>
      </w:r>
      <w:r w:rsidRPr="00BB2AD6">
        <w:rPr>
          <w:color w:val="000000"/>
          <w:sz w:val="24"/>
          <w:szCs w:val="24"/>
          <w:lang w:val="ru-RU"/>
        </w:rPr>
        <w:t>сажиров и багажа".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18"/>
      <w:bookmarkEnd w:id="11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2. Настоящие Правила распространяются на физических и юридических лиц, получивших свидетельство на право обслуживания маршрутов регулярных городских (сельских), пригородных, внутрирайонных, межрайонных (междугородных внутриобластны</w:t>
      </w:r>
      <w:r w:rsidRPr="00BB2AD6">
        <w:rPr>
          <w:color w:val="000000"/>
          <w:sz w:val="24"/>
          <w:szCs w:val="24"/>
          <w:lang w:val="ru-RU"/>
        </w:rPr>
        <w:t>х) автомобильных перевозок пассажиров и багажа и заключивших договора на организацию регулярных автомобильных перевозок пассажиров и багажа между перевозчиками и соответствующими местными исполнительными органами.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19"/>
      <w:bookmarkEnd w:id="12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3. Основные понятия, используемые в </w:t>
      </w:r>
      <w:r w:rsidRPr="00BB2AD6">
        <w:rPr>
          <w:color w:val="000000"/>
          <w:sz w:val="24"/>
          <w:szCs w:val="24"/>
          <w:lang w:val="ru-RU"/>
        </w:rPr>
        <w:t>Правилах: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20"/>
      <w:bookmarkEnd w:id="13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1) расписание движения – документ (таблица, графическое отображение), содержащий сведения о месте и времени движения автобусов, микроавтобусов, троллейбусов по каждому остановочному пункту маршрута регулярных автомобильных перевозок пассажи</w:t>
      </w:r>
      <w:r w:rsidRPr="00BB2AD6">
        <w:rPr>
          <w:color w:val="000000"/>
          <w:sz w:val="24"/>
          <w:szCs w:val="24"/>
          <w:lang w:val="ru-RU"/>
        </w:rPr>
        <w:t>ров и багажа;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21"/>
      <w:bookmarkEnd w:id="14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2) маршрут – установленный путь следования автобуса, микроавтобуса, троллейбуса между определенными начальными, промежуточными и конечными остановочными пунктами.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22"/>
      <w:bookmarkEnd w:id="15"/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4. Государственная услуга "Утверждение маршрутов и расписания движ</w:t>
      </w:r>
      <w:r w:rsidRPr="00BB2AD6">
        <w:rPr>
          <w:color w:val="000000"/>
          <w:sz w:val="24"/>
          <w:szCs w:val="24"/>
          <w:lang w:val="ru-RU"/>
        </w:rPr>
        <w:t>ений регулярных городских (сельских), пригородных и внутрирайонных автомобильных перевозок пассажиров и багажа" (далее - государственная услуга) оказывается местными исполнительными органами районов, городов областного значения областей, городов Нур-Султан</w:t>
      </w:r>
      <w:r w:rsidRPr="00BB2AD6">
        <w:rPr>
          <w:color w:val="000000"/>
          <w:sz w:val="24"/>
          <w:szCs w:val="24"/>
          <w:lang w:val="ru-RU"/>
        </w:rPr>
        <w:t xml:space="preserve">, Алматы и Шымкент (далее - услугодатель). </w:t>
      </w:r>
    </w:p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bookmarkStart w:id="17" w:name="z23"/>
      <w:bookmarkEnd w:id="16"/>
      <w:r w:rsidRPr="00BB2AD6">
        <w:rPr>
          <w:b/>
          <w:color w:val="000000"/>
          <w:sz w:val="24"/>
          <w:szCs w:val="24"/>
          <w:lang w:val="ru-RU"/>
        </w:rPr>
        <w:t xml:space="preserve"> Глава 2. Порядок оказания 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багажа"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24"/>
      <w:bookmarkEnd w:id="17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5. </w:t>
      </w:r>
      <w:proofErr w:type="gramStart"/>
      <w:r w:rsidRPr="00BB2AD6">
        <w:rPr>
          <w:color w:val="000000"/>
          <w:sz w:val="24"/>
          <w:szCs w:val="24"/>
          <w:lang w:val="ru-RU"/>
        </w:rPr>
        <w:t>Ф</w:t>
      </w:r>
      <w:r w:rsidRPr="00BB2AD6">
        <w:rPr>
          <w:color w:val="000000"/>
          <w:sz w:val="24"/>
          <w:szCs w:val="24"/>
          <w:lang w:val="ru-RU"/>
        </w:rPr>
        <w:t>изические или юридические лица (далее – услугополучатель) для получения государственной услуги направляют услугодателю через веб-портал "электронного правительства" (далее – портал) заявление на утверждение маршрутов и расписания движений регулярных городс</w:t>
      </w:r>
      <w:r w:rsidRPr="00BB2AD6">
        <w:rPr>
          <w:color w:val="000000"/>
          <w:sz w:val="24"/>
          <w:szCs w:val="24"/>
          <w:lang w:val="ru-RU"/>
        </w:rPr>
        <w:t>ких (сельских), пригородных и внутрирайонных автомобильных перевозок пассажиров и багажа в форме электронного документа, удостоверенного электронной цифровой подписью (далее – ЭЦП) услугополучателя по форме, согласно приложению 1 к настоящим Правилам (дале</w:t>
      </w:r>
      <w:r w:rsidRPr="00BB2AD6">
        <w:rPr>
          <w:color w:val="000000"/>
          <w:sz w:val="24"/>
          <w:szCs w:val="24"/>
          <w:lang w:val="ru-RU"/>
        </w:rPr>
        <w:t>е – заявление) и пакет документов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по перечню, предусмотренному в стандарте 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багажа" соглас</w:t>
      </w:r>
      <w:r w:rsidRPr="00BB2AD6">
        <w:rPr>
          <w:color w:val="000000"/>
          <w:sz w:val="24"/>
          <w:szCs w:val="24"/>
          <w:lang w:val="ru-RU"/>
        </w:rPr>
        <w:t>но приложению 2 к настоящим Правилам (далее – Стандарт).</w:t>
      </w:r>
    </w:p>
    <w:bookmarkEnd w:id="18"/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</w:t>
      </w:r>
      <w:r w:rsidRPr="00BB2AD6">
        <w:rPr>
          <w:color w:val="000000"/>
          <w:sz w:val="24"/>
          <w:szCs w:val="24"/>
          <w:lang w:val="ru-RU"/>
        </w:rPr>
        <w:t>предоставления государственной услуги изложены в Стандарте.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На портале в "личном кабинете" услугополучателя отображается статус о принятии заявления для оказания государственной услуги с указанием даты получения результата государственной услуги.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 </w:t>
      </w:r>
      <w:r w:rsidRPr="00BB2AD6">
        <w:rPr>
          <w:color w:val="000000"/>
          <w:sz w:val="24"/>
          <w:szCs w:val="24"/>
        </w:rPr>
        <w:t>  </w:t>
      </w:r>
      <w:r w:rsidRPr="00BB2AD6">
        <w:rPr>
          <w:color w:val="000000"/>
          <w:sz w:val="24"/>
          <w:szCs w:val="24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</w:t>
      </w:r>
      <w:r w:rsidRPr="00BB2AD6">
        <w:rPr>
          <w:color w:val="000000"/>
          <w:sz w:val="24"/>
          <w:szCs w:val="24"/>
          <w:lang w:val="ru-RU"/>
        </w:rPr>
        <w:t xml:space="preserve"> днем.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услугодатель получает из соответствующих государственных информацио</w:t>
      </w:r>
      <w:r w:rsidRPr="00BB2AD6">
        <w:rPr>
          <w:color w:val="000000"/>
          <w:sz w:val="24"/>
          <w:szCs w:val="24"/>
          <w:lang w:val="ru-RU"/>
        </w:rPr>
        <w:t>нных систем через шлюз "электронного правительства".</w:t>
      </w:r>
    </w:p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color w:val="FF0000"/>
          <w:sz w:val="24"/>
          <w:szCs w:val="24"/>
        </w:rPr>
        <w:t>     </w:t>
      </w:r>
      <w:r w:rsidRPr="00BB2AD6">
        <w:rPr>
          <w:color w:val="FF0000"/>
          <w:sz w:val="24"/>
          <w:szCs w:val="24"/>
          <w:lang w:val="ru-RU"/>
        </w:rPr>
        <w:t xml:space="preserve">6. </w:t>
      </w:r>
      <w:proofErr w:type="gramStart"/>
      <w:r w:rsidRPr="00BB2AD6">
        <w:rPr>
          <w:color w:val="FF0000"/>
          <w:sz w:val="24"/>
          <w:szCs w:val="24"/>
          <w:lang w:val="ru-RU"/>
        </w:rPr>
        <w:t>Исключен</w:t>
      </w:r>
      <w:proofErr w:type="gramEnd"/>
      <w:r w:rsidRPr="00BB2AD6">
        <w:rPr>
          <w:color w:val="FF0000"/>
          <w:sz w:val="24"/>
          <w:szCs w:val="24"/>
          <w:lang w:val="ru-RU"/>
        </w:rPr>
        <w:t xml:space="preserve"> приказом Министра индустрии и инфраструктурного развития РК от 08.04.2021 </w:t>
      </w:r>
      <w:r w:rsidRPr="00BB2AD6">
        <w:rPr>
          <w:color w:val="000000"/>
          <w:sz w:val="24"/>
          <w:szCs w:val="24"/>
          <w:lang w:val="ru-RU"/>
        </w:rPr>
        <w:t>№ 159</w:t>
      </w:r>
      <w:r w:rsidRPr="00BB2AD6">
        <w:rPr>
          <w:color w:val="FF0000"/>
          <w:sz w:val="24"/>
          <w:szCs w:val="24"/>
          <w:lang w:val="ru-RU"/>
        </w:rPr>
        <w:t>.</w:t>
      </w:r>
      <w:r w:rsidRPr="00BB2AD6">
        <w:rPr>
          <w:sz w:val="24"/>
          <w:szCs w:val="24"/>
          <w:lang w:val="ru-RU"/>
        </w:rPr>
        <w:br/>
      </w:r>
      <w:bookmarkStart w:id="19" w:name="z28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7. Срок рассмотрения д</w:t>
      </w:r>
      <w:r w:rsidRPr="00BB2AD6">
        <w:rPr>
          <w:color w:val="000000"/>
          <w:sz w:val="24"/>
          <w:szCs w:val="24"/>
          <w:lang w:val="ru-RU"/>
        </w:rPr>
        <w:t>окументов и выдача результата оказания государственной услуги составляет 4 (четыре) рабочих дня со дня их поступления.</w:t>
      </w:r>
    </w:p>
    <w:bookmarkEnd w:id="19"/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color w:val="FF0000"/>
          <w:sz w:val="24"/>
          <w:szCs w:val="24"/>
        </w:rPr>
        <w:t>     </w:t>
      </w:r>
      <w:r w:rsidRPr="00BB2AD6">
        <w:rPr>
          <w:color w:val="FF0000"/>
          <w:sz w:val="24"/>
          <w:szCs w:val="24"/>
          <w:lang w:val="ru-RU"/>
        </w:rPr>
        <w:t xml:space="preserve"> </w:t>
      </w:r>
      <w:bookmarkStart w:id="20" w:name="z30"/>
      <w:r w:rsidRPr="00BB2AD6">
        <w:rPr>
          <w:color w:val="000000"/>
          <w:sz w:val="24"/>
          <w:szCs w:val="24"/>
          <w:lang w:val="ru-RU"/>
        </w:rPr>
        <w:t>8. При поступлении от услугополучателя заявления и пакета документов, согласно перечню, предусмотренному Стандартом, исполнитель канцелярии услугодателя направляет</w:t>
      </w:r>
      <w:r w:rsidRPr="00BB2AD6">
        <w:rPr>
          <w:color w:val="000000"/>
          <w:sz w:val="24"/>
          <w:szCs w:val="24"/>
          <w:lang w:val="ru-RU"/>
        </w:rPr>
        <w:t xml:space="preserve"> данное заявление и пакет документов для рассмотрения руководителю услугодателя либо исполняющему его обязанности, который определяет исполнителя услугодателя через курирующего заместителя руководителя и (или) руководителя структурного подразделения услуго</w:t>
      </w:r>
      <w:r w:rsidRPr="00BB2AD6">
        <w:rPr>
          <w:color w:val="000000"/>
          <w:sz w:val="24"/>
          <w:szCs w:val="24"/>
          <w:lang w:val="ru-RU"/>
        </w:rPr>
        <w:t>дателя.</w:t>
      </w:r>
    </w:p>
    <w:bookmarkEnd w:id="20"/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BB2AD6">
        <w:rPr>
          <w:color w:val="000000"/>
          <w:sz w:val="24"/>
          <w:szCs w:val="24"/>
          <w:lang w:val="ru-RU"/>
        </w:rPr>
        <w:t xml:space="preserve">Исполнитель услугодателя в сроки, указанные в пункте 7 настоящих Правил, проверяет соответствие заявления и представленного пакета документов, согласно перечню, </w:t>
      </w:r>
      <w:r w:rsidRPr="00BB2AD6">
        <w:rPr>
          <w:color w:val="000000"/>
          <w:sz w:val="24"/>
          <w:szCs w:val="24"/>
          <w:lang w:val="ru-RU"/>
        </w:rPr>
        <w:lastRenderedPageBreak/>
        <w:t>предусмотренному Стандартом, требованиям настоящих Правил и Правил перевозок пас</w:t>
      </w:r>
      <w:r w:rsidRPr="00BB2AD6">
        <w:rPr>
          <w:color w:val="000000"/>
          <w:sz w:val="24"/>
          <w:szCs w:val="24"/>
          <w:lang w:val="ru-RU"/>
        </w:rPr>
        <w:t>сажиров и багажа автомобильным транспортом, утвержденных приказом исполняющего обязанности Министра по инвестициям и развитию Республики Казахстан от 26 марта 2015 года № 349 (зарегистрирован в Реестре государственной регистрации нормативных правовых актов</w:t>
      </w:r>
      <w:r w:rsidRPr="00BB2AD6">
        <w:rPr>
          <w:color w:val="000000"/>
          <w:sz w:val="24"/>
          <w:szCs w:val="24"/>
          <w:lang w:val="ru-RU"/>
        </w:rPr>
        <w:t xml:space="preserve"> под № 11550) (далее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– </w:t>
      </w:r>
      <w:proofErr w:type="gramStart"/>
      <w:r w:rsidRPr="00BB2AD6">
        <w:rPr>
          <w:color w:val="000000"/>
          <w:sz w:val="24"/>
          <w:szCs w:val="24"/>
          <w:lang w:val="ru-RU"/>
        </w:rPr>
        <w:t>Правила перевозок пассажиров и багажа).</w:t>
      </w:r>
      <w:proofErr w:type="gramEnd"/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При определении соответствия заявления и представленного пакета документов, согласно перечню, предусмотренному Стандартом, требованиям настоящих Правил и Правил перевозок пассажиров и ба</w:t>
      </w:r>
      <w:r w:rsidRPr="00BB2AD6">
        <w:rPr>
          <w:color w:val="000000"/>
          <w:sz w:val="24"/>
          <w:szCs w:val="24"/>
          <w:lang w:val="ru-RU"/>
        </w:rPr>
        <w:t xml:space="preserve">гажа, исполнитель услугодателя рассматривает условия планового интервала </w:t>
      </w:r>
      <w:proofErr w:type="gramStart"/>
      <w:r w:rsidRPr="00BB2AD6">
        <w:rPr>
          <w:color w:val="000000"/>
          <w:sz w:val="24"/>
          <w:szCs w:val="24"/>
          <w:lang w:val="ru-RU"/>
        </w:rPr>
        <w:t>движения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между автобусами дублирующих маршрутов составляющие по времени в соответствии с подпунктом 1) пункта 13 Правил перевозок пассажиров и багажа и руководствуется приоритетом свя</w:t>
      </w:r>
      <w:r w:rsidRPr="00BB2AD6">
        <w:rPr>
          <w:color w:val="000000"/>
          <w:sz w:val="24"/>
          <w:szCs w:val="24"/>
          <w:lang w:val="ru-RU"/>
        </w:rPr>
        <w:t>зи между поселками, селами с районными центрами, и между районными центрами с областным центром и иными близлежащими городами областного значения.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BB2AD6">
        <w:rPr>
          <w:color w:val="000000"/>
          <w:sz w:val="24"/>
          <w:szCs w:val="24"/>
          <w:lang w:val="ru-RU"/>
        </w:rPr>
        <w:t>По результатам соответствия заявления и представленного пакета документов, согласно перечню, предусмотр</w:t>
      </w:r>
      <w:r w:rsidRPr="00BB2AD6">
        <w:rPr>
          <w:color w:val="000000"/>
          <w:sz w:val="24"/>
          <w:szCs w:val="24"/>
          <w:lang w:val="ru-RU"/>
        </w:rPr>
        <w:t>енному Стандартом, требованиям настоящих Правил и Правил перевозок пассажиров и багажа, исполнитель услугодателя оформляет уведомление об утверждении маршрутов и расписания движений регулярных городских (сельских), пригородных и внутрирайонных автомобильны</w:t>
      </w:r>
      <w:r w:rsidRPr="00BB2AD6">
        <w:rPr>
          <w:color w:val="000000"/>
          <w:sz w:val="24"/>
          <w:szCs w:val="24"/>
          <w:lang w:val="ru-RU"/>
        </w:rPr>
        <w:t>х перевозок пассажиров и багажа по форме, согласно приложению 3 к настоящим Правилам либо в случае несоответствия заявления и представленного пакета документов, согласно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перечню, предусмотренному Стандартом, требованиям настоящих Правил и Правил перевозок </w:t>
      </w:r>
      <w:r w:rsidRPr="00BB2AD6">
        <w:rPr>
          <w:color w:val="000000"/>
          <w:sz w:val="24"/>
          <w:szCs w:val="24"/>
          <w:lang w:val="ru-RU"/>
        </w:rPr>
        <w:t>пассажиров и багажа, оформляет уведомление об отказе в оказании государственной услуги по форме, согласно приложению 4 к настоящим Правилам по основаниям, указанным в пункте 9 Стандарта.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Исполнитель услугодателя направляет проект результата оказания </w:t>
      </w:r>
      <w:r w:rsidRPr="00BB2AD6">
        <w:rPr>
          <w:color w:val="000000"/>
          <w:sz w:val="24"/>
          <w:szCs w:val="24"/>
          <w:lang w:val="ru-RU"/>
        </w:rPr>
        <w:t>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Результат оказания государственной услуги направл</w:t>
      </w:r>
      <w:r w:rsidRPr="00BB2AD6">
        <w:rPr>
          <w:color w:val="000000"/>
          <w:sz w:val="24"/>
          <w:szCs w:val="24"/>
          <w:lang w:val="ru-RU"/>
        </w:rPr>
        <w:t xml:space="preserve">яется в "личный кабинет" услугополучателя в форме электронного документа, подписанного ЭЦП руководителя услугодателя либо </w:t>
      </w:r>
      <w:proofErr w:type="gramStart"/>
      <w:r w:rsidRPr="00BB2AD6">
        <w:rPr>
          <w:color w:val="000000"/>
          <w:sz w:val="24"/>
          <w:szCs w:val="24"/>
          <w:lang w:val="ru-RU"/>
        </w:rPr>
        <w:t>исполняющим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его обязанности.</w:t>
      </w:r>
    </w:p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color w:val="FF0000"/>
          <w:sz w:val="24"/>
          <w:szCs w:val="24"/>
        </w:rPr>
        <w:t>     </w:t>
      </w:r>
      <w:r w:rsidRPr="00BB2AD6">
        <w:rPr>
          <w:color w:val="FF0000"/>
          <w:sz w:val="24"/>
          <w:szCs w:val="24"/>
          <w:lang w:val="ru-RU"/>
        </w:rPr>
        <w:t xml:space="preserve"> </w:t>
      </w:r>
      <w:bookmarkStart w:id="21" w:name="z36"/>
      <w:r w:rsidRPr="00BB2AD6">
        <w:rPr>
          <w:color w:val="000000"/>
          <w:sz w:val="24"/>
          <w:szCs w:val="24"/>
          <w:lang w:val="ru-RU"/>
        </w:rPr>
        <w:t xml:space="preserve"> 9. </w:t>
      </w:r>
      <w:proofErr w:type="gramStart"/>
      <w:r w:rsidRPr="00BB2AD6">
        <w:rPr>
          <w:color w:val="000000"/>
          <w:sz w:val="24"/>
          <w:szCs w:val="24"/>
          <w:lang w:val="ru-RU"/>
        </w:rPr>
        <w:t>Услугодатель обеспечивает внесение данных о стадии оказания государственной услуги в информационную систему мониторинга оказани</w:t>
      </w:r>
      <w:r w:rsidRPr="00BB2AD6">
        <w:rPr>
          <w:color w:val="000000"/>
          <w:sz w:val="24"/>
          <w:szCs w:val="24"/>
          <w:lang w:val="ru-RU"/>
        </w:rPr>
        <w:t>я государственных услуг в соответствии с Правилами внесения данных в информационную систему мониторинга оказания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</w:t>
      </w:r>
      <w:r w:rsidRPr="00BB2AD6">
        <w:rPr>
          <w:color w:val="000000"/>
          <w:sz w:val="24"/>
          <w:szCs w:val="24"/>
          <w:lang w:val="ru-RU"/>
        </w:rPr>
        <w:t>й Республики Казахстан от 14 июня 2013 года № 452 (зарегистрирован в Реестре государственной регистрации нормативных правовых актов за № 8555</w:t>
      </w:r>
      <w:proofErr w:type="gramEnd"/>
      <w:r w:rsidRPr="00BB2AD6">
        <w:rPr>
          <w:color w:val="000000"/>
          <w:sz w:val="24"/>
          <w:szCs w:val="24"/>
          <w:lang w:val="ru-RU"/>
        </w:rPr>
        <w:t>).</w:t>
      </w:r>
    </w:p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bookmarkStart w:id="22" w:name="z37"/>
      <w:bookmarkEnd w:id="21"/>
      <w:r w:rsidRPr="00BB2AD6">
        <w:rPr>
          <w:b/>
          <w:color w:val="000000"/>
          <w:sz w:val="24"/>
          <w:szCs w:val="24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</w:t>
      </w:r>
      <w:r w:rsidRPr="00BB2AD6">
        <w:rPr>
          <w:b/>
          <w:color w:val="000000"/>
          <w:sz w:val="24"/>
          <w:szCs w:val="24"/>
          <w:lang w:val="ru-RU"/>
        </w:rPr>
        <w:t>ам оказания 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багажа"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38"/>
      <w:bookmarkEnd w:id="22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10. Жалоба на решения, действия (бездействия) услугодателя и (и</w:t>
      </w:r>
      <w:r w:rsidRPr="00BB2AD6">
        <w:rPr>
          <w:color w:val="000000"/>
          <w:sz w:val="24"/>
          <w:szCs w:val="24"/>
          <w:lang w:val="ru-RU"/>
        </w:rPr>
        <w:t xml:space="preserve">ли) его должностных лиц по вопросам оказания государственной услуги может быть подана на имя руководителя услугодателя, уполномоченного органа в области автомобильного транспорта и уполномоченного органа по оценке и </w:t>
      </w:r>
      <w:proofErr w:type="gramStart"/>
      <w:r w:rsidRPr="00BB2AD6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качеством оказания государст</w:t>
      </w:r>
      <w:r w:rsidRPr="00BB2AD6">
        <w:rPr>
          <w:color w:val="000000"/>
          <w:sz w:val="24"/>
          <w:szCs w:val="24"/>
          <w:lang w:val="ru-RU"/>
        </w:rPr>
        <w:t>венных услуг.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39"/>
      <w:bookmarkEnd w:id="23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Жалоба подается в письменной форме по почте либо нарочно через канцелярию услугодателя, а также посредством веб-портала "электронного правительства" </w:t>
      </w:r>
      <w:r w:rsidRPr="00BB2AD6">
        <w:rPr>
          <w:color w:val="000000"/>
          <w:sz w:val="24"/>
          <w:szCs w:val="24"/>
        </w:rPr>
        <w:t>www</w:t>
      </w:r>
      <w:r w:rsidRPr="00BB2AD6">
        <w:rPr>
          <w:color w:val="000000"/>
          <w:sz w:val="24"/>
          <w:szCs w:val="24"/>
          <w:lang w:val="ru-RU"/>
        </w:rPr>
        <w:t>.</w:t>
      </w:r>
      <w:r w:rsidRPr="00BB2AD6">
        <w:rPr>
          <w:color w:val="000000"/>
          <w:sz w:val="24"/>
          <w:szCs w:val="24"/>
        </w:rPr>
        <w:t>egov</w:t>
      </w:r>
      <w:r w:rsidRPr="00BB2AD6">
        <w:rPr>
          <w:color w:val="000000"/>
          <w:sz w:val="24"/>
          <w:szCs w:val="24"/>
          <w:lang w:val="ru-RU"/>
        </w:rPr>
        <w:t>.</w:t>
      </w:r>
      <w:r w:rsidRPr="00BB2AD6">
        <w:rPr>
          <w:color w:val="000000"/>
          <w:sz w:val="24"/>
          <w:szCs w:val="24"/>
        </w:rPr>
        <w:t>kz</w:t>
      </w:r>
      <w:r w:rsidRPr="00BB2AD6">
        <w:rPr>
          <w:color w:val="000000"/>
          <w:sz w:val="24"/>
          <w:szCs w:val="24"/>
          <w:lang w:val="ru-RU"/>
        </w:rPr>
        <w:t xml:space="preserve"> (далее – портал).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40"/>
      <w:bookmarkEnd w:id="24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Подтверждением принятия жалобы, поступившей как нар</w:t>
      </w:r>
      <w:r w:rsidRPr="00BB2AD6">
        <w:rPr>
          <w:color w:val="000000"/>
          <w:sz w:val="24"/>
          <w:szCs w:val="24"/>
          <w:lang w:val="ru-RU"/>
        </w:rPr>
        <w:t>очно, так и почтой, является ее регистрация (штамп, входящий номер и дата) в канцелярии услугодателя с указанием фамилии и инициалов лица, принявшего жалобу.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41"/>
      <w:bookmarkEnd w:id="25"/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При обращении через портал информацию о порядке обжалования можно получить по телефону един</w:t>
      </w:r>
      <w:r w:rsidRPr="00BB2AD6">
        <w:rPr>
          <w:color w:val="000000"/>
          <w:sz w:val="24"/>
          <w:szCs w:val="24"/>
          <w:lang w:val="ru-RU"/>
        </w:rPr>
        <w:t xml:space="preserve">ого </w:t>
      </w:r>
      <w:proofErr w:type="gramStart"/>
      <w:r w:rsidRPr="00BB2AD6">
        <w:rPr>
          <w:color w:val="000000"/>
          <w:sz w:val="24"/>
          <w:szCs w:val="24"/>
          <w:lang w:val="ru-RU"/>
        </w:rPr>
        <w:t>контакт-центра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1414. 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42"/>
      <w:bookmarkEnd w:id="26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При отправке жалобы через портал из кабинета пользователя услугополучателю доступна информация о жалобе, которая обновляется в ходе ее обработки в государственном органе (отметка о доставке, регистрации, исполнении, ответ по</w:t>
      </w:r>
      <w:r w:rsidRPr="00BB2AD6">
        <w:rPr>
          <w:color w:val="000000"/>
          <w:sz w:val="24"/>
          <w:szCs w:val="24"/>
          <w:lang w:val="ru-RU"/>
        </w:rPr>
        <w:t xml:space="preserve"> результатам рассмотрения или отказ в рассмотрении).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43"/>
      <w:bookmarkEnd w:id="27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В жалобе: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44"/>
      <w:bookmarkEnd w:id="28"/>
      <w:r w:rsidRPr="00BB2AD6">
        <w:rPr>
          <w:color w:val="000000"/>
          <w:sz w:val="24"/>
          <w:szCs w:val="24"/>
        </w:rPr>
        <w:lastRenderedPageBreak/>
        <w:t>     </w:t>
      </w:r>
      <w:r w:rsidRPr="00BB2AD6">
        <w:rPr>
          <w:color w:val="000000"/>
          <w:sz w:val="24"/>
          <w:szCs w:val="24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45"/>
      <w:bookmarkEnd w:id="29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2) юридического лица – его наименование, почтовый адрес, исходящий номер и дата.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46"/>
      <w:bookmarkEnd w:id="30"/>
      <w:r w:rsidRPr="00BB2AD6">
        <w:rPr>
          <w:color w:val="000000"/>
          <w:sz w:val="24"/>
          <w:szCs w:val="24"/>
        </w:rPr>
        <w:t>  </w:t>
      </w:r>
      <w:r w:rsidRPr="00BB2AD6">
        <w:rPr>
          <w:color w:val="000000"/>
          <w:sz w:val="24"/>
          <w:szCs w:val="24"/>
        </w:rPr>
        <w:t>   </w:t>
      </w:r>
      <w:r w:rsidRPr="00BB2AD6">
        <w:rPr>
          <w:color w:val="000000"/>
          <w:sz w:val="24"/>
          <w:szCs w:val="24"/>
          <w:lang w:val="ru-RU"/>
        </w:rPr>
        <w:t xml:space="preserve">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или в</w:t>
      </w:r>
      <w:r w:rsidRPr="00BB2AD6">
        <w:rPr>
          <w:color w:val="000000"/>
          <w:sz w:val="24"/>
          <w:szCs w:val="24"/>
          <w:lang w:val="ru-RU"/>
        </w:rPr>
        <w:t>ыдается нарочно в канцелярии услугодателя либо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47"/>
      <w:bookmarkEnd w:id="31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В случае несогласия с результатами оказанной</w:t>
      </w:r>
      <w:r w:rsidRPr="00BB2AD6">
        <w:rPr>
          <w:color w:val="000000"/>
          <w:sz w:val="24"/>
          <w:szCs w:val="24"/>
          <w:lang w:val="ru-RU"/>
        </w:rPr>
        <w:t xml:space="preserve"> государственной услуги услугополучатель может обратиться с жалобой в уполномоченный орган по оценке и </w:t>
      </w:r>
      <w:proofErr w:type="gramStart"/>
      <w:r w:rsidRPr="00BB2AD6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48"/>
      <w:bookmarkEnd w:id="32"/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Жалоба услугополучателя, поступившая в адрес уполномоченного органа в области автомобильного </w:t>
      </w:r>
      <w:r w:rsidRPr="00BB2AD6">
        <w:rPr>
          <w:color w:val="000000"/>
          <w:sz w:val="24"/>
          <w:szCs w:val="24"/>
          <w:lang w:val="ru-RU"/>
        </w:rPr>
        <w:t xml:space="preserve">транспорта или уполномоченного органа по оценке и </w:t>
      </w:r>
      <w:proofErr w:type="gramStart"/>
      <w:r w:rsidRPr="00BB2AD6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49"/>
      <w:bookmarkEnd w:id="33"/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11. В случаях несогласия с результатами оказанной государстве</w:t>
      </w:r>
      <w:r w:rsidRPr="00BB2AD6">
        <w:rPr>
          <w:color w:val="000000"/>
          <w:sz w:val="24"/>
          <w:szCs w:val="24"/>
          <w:lang w:val="ru-RU"/>
        </w:rPr>
        <w:t xml:space="preserve">нной услуги, услугополучатель обращается в суд в установленном законодательством Республики Казахстан порядке.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4"/>
        <w:gridCol w:w="4022"/>
      </w:tblGrid>
      <w:tr w:rsidR="00E9063A" w:rsidRPr="00BB2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к Правилам утверждения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маршрутов и расписания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движений регулярных городских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(сельских), пригородных и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внутрирайонных автомобильных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перевозок пассажиров и багажа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bookmarkStart w:id="35" w:name="z79"/>
      <w:r w:rsidRPr="00BB2AD6">
        <w:rPr>
          <w:b/>
          <w:color w:val="000000"/>
          <w:sz w:val="24"/>
          <w:szCs w:val="24"/>
          <w:lang w:val="ru-RU"/>
        </w:rPr>
        <w:t xml:space="preserve"> Заявление на 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</w:t>
      </w:r>
    </w:p>
    <w:bookmarkEnd w:id="35"/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color w:val="FF0000"/>
          <w:sz w:val="24"/>
          <w:szCs w:val="24"/>
          <w:lang w:val="ru-RU"/>
        </w:rPr>
        <w:t xml:space="preserve"> </w:t>
      </w:r>
      <w:r w:rsidRPr="00BB2AD6">
        <w:rPr>
          <w:color w:val="FF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BB2AD6">
        <w:rPr>
          <w:color w:val="000000"/>
          <w:sz w:val="24"/>
          <w:szCs w:val="24"/>
          <w:lang w:val="ru-RU"/>
        </w:rPr>
        <w:t>Свидетельство на пр</w:t>
      </w:r>
      <w:r w:rsidRPr="00BB2AD6">
        <w:rPr>
          <w:color w:val="000000"/>
          <w:sz w:val="24"/>
          <w:szCs w:val="24"/>
          <w:lang w:val="ru-RU"/>
        </w:rPr>
        <w:t>аво обслуживания маршрутов регулярных автомобильных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перевозок пассажиров и багажа (далее - свидетельство):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1) номер свидетельства №: ______________;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2) дата выдачи (число, месяц, год): ______________;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3) срок действия (число, месяц, го</w:t>
      </w:r>
      <w:r w:rsidRPr="00BB2AD6">
        <w:rPr>
          <w:color w:val="000000"/>
          <w:sz w:val="24"/>
          <w:szCs w:val="24"/>
          <w:lang w:val="ru-RU"/>
        </w:rPr>
        <w:t>д): ______________;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4) местный исполнительный орган, выдавший свидетельство: ___________.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2.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BB2AD6">
        <w:rPr>
          <w:color w:val="000000"/>
          <w:sz w:val="24"/>
          <w:szCs w:val="24"/>
          <w:lang w:val="ru-RU"/>
        </w:rPr>
        <w:t>Договор на организацию регулярных автомобильных перевозок пассажиров и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багажа (далее - договор):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1) номер договора №: ______________;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2</w:t>
      </w:r>
      <w:r w:rsidRPr="00BB2AD6">
        <w:rPr>
          <w:color w:val="000000"/>
          <w:sz w:val="24"/>
          <w:szCs w:val="24"/>
          <w:lang w:val="ru-RU"/>
        </w:rPr>
        <w:t>) дата выдачи (число, месяц, год): ______________;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3) срок действия (число, месяц, год): ______________;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4) местный исполнительный орган, заключивший договор: ___________.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3.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Вид сообщения регулярных автомобильных перевозок пассажиров </w:t>
      </w:r>
      <w:r w:rsidRPr="00BB2AD6">
        <w:rPr>
          <w:color w:val="000000"/>
          <w:sz w:val="24"/>
          <w:szCs w:val="24"/>
          <w:lang w:val="ru-RU"/>
        </w:rPr>
        <w:t>и багажа (далее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– вид сообщения):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1) городские (сельские) 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</w:rPr>
      </w:pPr>
      <w:r w:rsidRPr="00BB2AD6">
        <w:rPr>
          <w:noProof/>
          <w:sz w:val="24"/>
          <w:szCs w:val="24"/>
          <w:lang w:val="ru-RU" w:eastAsia="ru-RU"/>
        </w:rPr>
        <w:drawing>
          <wp:inline distT="0" distB="0" distL="0" distR="0" wp14:anchorId="66F5B2A6" wp14:editId="7AD3773F">
            <wp:extent cx="254000" cy="29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63A" w:rsidRPr="00BB2AD6" w:rsidRDefault="00BB2AD6" w:rsidP="00BB2AD6">
      <w:pPr>
        <w:spacing w:after="0" w:line="240" w:lineRule="auto"/>
        <w:rPr>
          <w:sz w:val="24"/>
          <w:szCs w:val="24"/>
        </w:rPr>
      </w:pPr>
      <w:r w:rsidRPr="00BB2AD6">
        <w:rPr>
          <w:color w:val="000000"/>
          <w:sz w:val="24"/>
          <w:szCs w:val="24"/>
        </w:rPr>
        <w:t>;</w:t>
      </w:r>
      <w:r w:rsidRPr="00BB2AD6">
        <w:rPr>
          <w:sz w:val="24"/>
          <w:szCs w:val="24"/>
        </w:rPr>
        <w:br/>
      </w:r>
      <w:r w:rsidRPr="00BB2AD6">
        <w:rPr>
          <w:color w:val="000000"/>
          <w:sz w:val="24"/>
          <w:szCs w:val="24"/>
        </w:rPr>
        <w:t xml:space="preserve">       2) </w:t>
      </w:r>
      <w:proofErr w:type="gramStart"/>
      <w:r w:rsidRPr="00BB2AD6">
        <w:rPr>
          <w:color w:val="000000"/>
          <w:sz w:val="24"/>
          <w:szCs w:val="24"/>
        </w:rPr>
        <w:t>пригородные</w:t>
      </w:r>
      <w:proofErr w:type="gramEnd"/>
      <w:r w:rsidRPr="00BB2AD6">
        <w:rPr>
          <w:color w:val="000000"/>
          <w:sz w:val="24"/>
          <w:szCs w:val="24"/>
        </w:rPr>
        <w:t xml:space="preserve"> 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</w:rPr>
      </w:pPr>
      <w:r w:rsidRPr="00BB2AD6">
        <w:rPr>
          <w:noProof/>
          <w:sz w:val="24"/>
          <w:szCs w:val="24"/>
          <w:lang w:val="ru-RU" w:eastAsia="ru-RU"/>
        </w:rPr>
        <w:drawing>
          <wp:inline distT="0" distB="0" distL="0" distR="0" wp14:anchorId="1D92B023" wp14:editId="1F7BF91F">
            <wp:extent cx="254000" cy="29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63A" w:rsidRPr="00BB2AD6" w:rsidRDefault="00BB2AD6" w:rsidP="00BB2AD6">
      <w:pPr>
        <w:spacing w:after="0" w:line="240" w:lineRule="auto"/>
        <w:rPr>
          <w:sz w:val="24"/>
          <w:szCs w:val="24"/>
        </w:rPr>
      </w:pPr>
      <w:r w:rsidRPr="00BB2AD6">
        <w:rPr>
          <w:color w:val="000000"/>
          <w:sz w:val="24"/>
          <w:szCs w:val="24"/>
        </w:rPr>
        <w:t>;</w:t>
      </w:r>
      <w:r w:rsidRPr="00BB2AD6">
        <w:rPr>
          <w:sz w:val="24"/>
          <w:szCs w:val="24"/>
        </w:rPr>
        <w:br/>
      </w:r>
      <w:r w:rsidRPr="00BB2AD6">
        <w:rPr>
          <w:color w:val="000000"/>
          <w:sz w:val="24"/>
          <w:szCs w:val="24"/>
        </w:rPr>
        <w:t xml:space="preserve">       3) </w:t>
      </w:r>
      <w:proofErr w:type="gramStart"/>
      <w:r w:rsidRPr="00BB2AD6">
        <w:rPr>
          <w:color w:val="000000"/>
          <w:sz w:val="24"/>
          <w:szCs w:val="24"/>
        </w:rPr>
        <w:t>внутрирайонные</w:t>
      </w:r>
      <w:proofErr w:type="gramEnd"/>
      <w:r w:rsidRPr="00BB2AD6">
        <w:rPr>
          <w:color w:val="000000"/>
          <w:sz w:val="24"/>
          <w:szCs w:val="24"/>
        </w:rPr>
        <w:t xml:space="preserve"> </w:t>
      </w:r>
    </w:p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</w:rPr>
      </w:pPr>
      <w:r w:rsidRPr="00BB2AD6">
        <w:rPr>
          <w:noProof/>
          <w:sz w:val="24"/>
          <w:szCs w:val="24"/>
          <w:lang w:val="ru-RU" w:eastAsia="ru-RU"/>
        </w:rPr>
        <w:drawing>
          <wp:inline distT="0" distB="0" distL="0" distR="0" wp14:anchorId="7210DBE5" wp14:editId="0BD0E4E5">
            <wp:extent cx="254000" cy="29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  <w:lang w:val="ru-RU"/>
        </w:rPr>
        <w:t>.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4. Наименование маршрута: начальный пункт ______, конечный пункт _________;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5. Расписание движений: время отправлен</w:t>
      </w:r>
      <w:r w:rsidRPr="00BB2AD6">
        <w:rPr>
          <w:color w:val="000000"/>
          <w:sz w:val="24"/>
          <w:szCs w:val="24"/>
          <w:lang w:val="ru-RU"/>
        </w:rPr>
        <w:t>ия с начального пункта ___________, время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lastRenderedPageBreak/>
        <w:t>отправления с конечного пункта __________.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6. Прилагается пакет документов, согласно перечню, предусмотренному Стандартом.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Настоящим подтверждается, что: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все указанные данные являются официальн</w:t>
      </w:r>
      <w:r w:rsidRPr="00BB2AD6">
        <w:rPr>
          <w:color w:val="000000"/>
          <w:sz w:val="24"/>
          <w:szCs w:val="24"/>
          <w:lang w:val="ru-RU"/>
        </w:rPr>
        <w:t>ыми, и на них может быть направлена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любая информация по вопросам осуществления деятельности или отдельных действий;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все прилагаемые документы соответствуют действительности и являются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действительными;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услугополучатель </w:t>
      </w:r>
      <w:proofErr w:type="gramStart"/>
      <w:r w:rsidRPr="00BB2AD6">
        <w:rPr>
          <w:color w:val="000000"/>
          <w:sz w:val="24"/>
          <w:szCs w:val="24"/>
          <w:lang w:val="ru-RU"/>
        </w:rPr>
        <w:t>согласен</w:t>
      </w:r>
      <w:proofErr w:type="gramEnd"/>
      <w:r w:rsidRPr="00BB2AD6">
        <w:rPr>
          <w:color w:val="000000"/>
          <w:sz w:val="24"/>
          <w:szCs w:val="24"/>
          <w:lang w:val="ru-RU"/>
        </w:rPr>
        <w:t xml:space="preserve"> на использование персональных данных ограниченного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доступа, составляющих охраняемую законом тайну, содержащихся в информационных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системах.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*При заполнении сведений по пунктам 4 и 5 настоящего заявления указывается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на</w:t>
      </w:r>
      <w:r w:rsidRPr="00BB2AD6">
        <w:rPr>
          <w:color w:val="000000"/>
          <w:sz w:val="24"/>
          <w:szCs w:val="24"/>
          <w:lang w:val="ru-RU"/>
        </w:rPr>
        <w:t>именование одного маршрута, с указанием одного времени отправления с начального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пункта и одного времени отправления с конечного пункта.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При городских (сельских) или пригородных сообщениях указываются наименования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остановочных пунктов, расположенных </w:t>
      </w:r>
      <w:r w:rsidRPr="00BB2AD6">
        <w:rPr>
          <w:color w:val="000000"/>
          <w:sz w:val="24"/>
          <w:szCs w:val="24"/>
          <w:lang w:val="ru-RU"/>
        </w:rPr>
        <w:t>в населенном пункте.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При внутрирайонных сообщениях указываются наименования населенных пунктов,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расположенных в начальном и конечном пунктах маршрута.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Промежуточные пункты, при их наличии указываются в схеме маршрута и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>расписании движений.</w:t>
      </w:r>
      <w:r w:rsidRPr="00BB2AD6">
        <w:rPr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4"/>
        <w:gridCol w:w="4022"/>
      </w:tblGrid>
      <w:tr w:rsidR="00E9063A" w:rsidRPr="00BB2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к Правилам утверждения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маршрутов и расписания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движений регулярных городских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(сельских), пригородных и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внутрирайонных автомобильных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перевозок пассажиров и багажа</w:t>
            </w:r>
          </w:p>
        </w:tc>
      </w:tr>
    </w:tbl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bookmarkStart w:id="36" w:name="z80"/>
      <w:r w:rsidRPr="00BB2AD6">
        <w:rPr>
          <w:b/>
          <w:color w:val="000000"/>
          <w:sz w:val="24"/>
          <w:szCs w:val="24"/>
          <w:lang w:val="ru-RU"/>
        </w:rPr>
        <w:t xml:space="preserve"> Стандарт государственной услуги "Утверждение маршрутов и расписания движен</w:t>
      </w:r>
      <w:r w:rsidRPr="00BB2AD6">
        <w:rPr>
          <w:b/>
          <w:color w:val="000000"/>
          <w:sz w:val="24"/>
          <w:szCs w:val="24"/>
          <w:lang w:val="ru-RU"/>
        </w:rPr>
        <w:t>ий регулярных городских (сельских), пригородных и внутрирайонных автомобильных перевозок пассажиров и багажа"</w:t>
      </w:r>
    </w:p>
    <w:bookmarkEnd w:id="36"/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FF0000"/>
          <w:sz w:val="24"/>
          <w:szCs w:val="24"/>
          <w:lang w:val="ru-RU"/>
        </w:rPr>
        <w:t xml:space="preserve"> </w:t>
      </w:r>
      <w:r w:rsidRPr="00BB2AD6">
        <w:rPr>
          <w:color w:val="FF0000"/>
          <w:sz w:val="24"/>
          <w:szCs w:val="24"/>
        </w:rPr>
        <w:t>     </w:t>
      </w:r>
      <w:r w:rsidRPr="00BB2AD6">
        <w:rPr>
          <w:color w:val="FF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0"/>
        <w:gridCol w:w="2426"/>
        <w:gridCol w:w="7055"/>
      </w:tblGrid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Наименование услугодателя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Местные исполнительные органы районов, городов областного значения, городов Нур-Султан, Алматы и Шымкент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 xml:space="preserve">Способы предоставления </w:t>
            </w:r>
            <w:r w:rsidRPr="00BB2AD6">
              <w:rPr>
                <w:color w:val="000000"/>
                <w:sz w:val="24"/>
                <w:szCs w:val="24"/>
              </w:rPr>
              <w:t>государственной услуги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BB2AD6">
              <w:rPr>
                <w:color w:val="000000"/>
                <w:sz w:val="24"/>
                <w:szCs w:val="24"/>
              </w:rPr>
              <w:t>через</w:t>
            </w:r>
            <w:proofErr w:type="gramEnd"/>
            <w:r w:rsidRPr="00BB2AD6">
              <w:rPr>
                <w:color w:val="000000"/>
                <w:sz w:val="24"/>
                <w:szCs w:val="24"/>
              </w:rPr>
              <w:t xml:space="preserve"> портал.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4 (четыре) рабочих дня.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Электронная (полностью автоматизированная).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Уведомление об 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утверждении маршрутов и расписания движений регулярных городских (сельских), пригородных и внутрирайонных автомобильных перевозок пассажиров и багажа, либо уведомление об отказе в оказании государственной услуги.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Форма предоставления результата оказания го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сударственной услуги: электронная.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Результат оказания государственной услуги направляется в "личный кабинет" услугополучателя в форме электронного документа, подписанного ЭЦП руководителя услугодателя либо </w:t>
            </w:r>
            <w:proofErr w:type="gramStart"/>
            <w:r w:rsidRPr="00BB2AD6">
              <w:rPr>
                <w:color w:val="000000"/>
                <w:sz w:val="24"/>
                <w:szCs w:val="24"/>
                <w:lang w:val="ru-RU"/>
              </w:rPr>
              <w:t>исполняющим</w:t>
            </w:r>
            <w:proofErr w:type="gramEnd"/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 его обязанности.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Размер платы, 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взимаемой с 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lastRenderedPageBreak/>
              <w:t>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 </w:t>
            </w:r>
            <w:r w:rsidRPr="00BB2AD6">
              <w:rPr>
                <w:color w:val="000000"/>
                <w:sz w:val="24"/>
                <w:szCs w:val="24"/>
              </w:rPr>
              <w:t xml:space="preserve">Бесплатно. 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График работы услугодателя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1) услугодателя – с понедельника по пятницу включительно,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2) портала – круглосуточно, за исключением технических перерывов в связи с проведением р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емонтных работ.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ующим рабочим днем.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1) заявление;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2) схема маршрутов регулярных городских (сельских), пригородных и внутрирайонных автомобильных перевозок пассажиров и багажа;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3) расписание движения 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по маршрутам регулярных городских (сельских), пригородных и внутрирайонных автомобильных перевозок пассажиров и багажа.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1) установление недостоверности 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2) несоответствие заявления и представленного пакета документов, согласно перечню, предусмотренному Стандартом, требованиям на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стоящих Правил и Правил перевозок пассажиров и багажа;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ные требования с учетом особенностей оказания госудрственной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овии наличия ЭЦП.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gramStart"/>
            <w:r w:rsidRPr="00BB2AD6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 по вопросам оказания государств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енных услуг по телефону 1414, 8 800 080 7777.</w:t>
            </w:r>
          </w:p>
        </w:tc>
      </w:tr>
    </w:tbl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4"/>
        <w:gridCol w:w="4022"/>
      </w:tblGrid>
      <w:tr w:rsidR="00E9063A" w:rsidRPr="00BB2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Приложение 3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к Правилам утверждения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маршрутов и расписания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движений регулярных городских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(сельских), пригородных и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внутрирайонных автомобильных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перевозок пассажиров и багажа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bookmarkStart w:id="37" w:name="z82"/>
      <w:r w:rsidRPr="00BB2AD6">
        <w:rPr>
          <w:b/>
          <w:color w:val="000000"/>
          <w:sz w:val="24"/>
          <w:szCs w:val="24"/>
          <w:lang w:val="ru-RU"/>
        </w:rPr>
        <w:t xml:space="preserve"> Уведомление об утверждении маршрутов и расписания движений регулярных городских (сельских), пригородных и внутрирайонных автомобильных перевозок пассажиров и багажа №____</w:t>
      </w:r>
    </w:p>
    <w:bookmarkEnd w:id="37"/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color w:val="FF0000"/>
          <w:sz w:val="24"/>
          <w:szCs w:val="24"/>
          <w:lang w:val="ru-RU"/>
        </w:rPr>
        <w:t xml:space="preserve"> </w:t>
      </w:r>
      <w:r w:rsidRPr="00BB2AD6">
        <w:rPr>
          <w:color w:val="FF0000"/>
          <w:sz w:val="24"/>
          <w:szCs w:val="24"/>
        </w:rPr>
        <w:t>     </w:t>
      </w:r>
      <w:r w:rsidRPr="00BB2AD6">
        <w:rPr>
          <w:color w:val="FF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Дата и время отправки: "___" ______ 20 ____ года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Услугополучатель: _______________________________</w:t>
      </w:r>
      <w:r w:rsidRPr="00BB2AD6">
        <w:rPr>
          <w:color w:val="000000"/>
          <w:sz w:val="24"/>
          <w:szCs w:val="24"/>
          <w:lang w:val="ru-RU"/>
        </w:rPr>
        <w:t>_____________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(индивидуальный идентификационный номер / бизнес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идентификационный номер)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Государственная услуга: "Утверждение маршрутов и расписания движений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регулярных городских (сельских), пригородных и внутрирайонн</w:t>
      </w:r>
      <w:r w:rsidRPr="00BB2AD6">
        <w:rPr>
          <w:color w:val="000000"/>
          <w:sz w:val="24"/>
          <w:szCs w:val="24"/>
          <w:lang w:val="ru-RU"/>
        </w:rPr>
        <w:t>ых автомобильных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перевозок пассажиров и багажа"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Номер свидетельства №: ___________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Номер договора №: __________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Вид сообщения: 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7"/>
        <w:gridCol w:w="1688"/>
        <w:gridCol w:w="3358"/>
        <w:gridCol w:w="3358"/>
      </w:tblGrid>
      <w:tr w:rsidR="00E9063A" w:rsidRPr="00BB2AD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Наименование маршрута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Расписание движений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начальный пункт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конечный пункт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время </w:t>
            </w:r>
            <w:r w:rsidRPr="00BB2AD6">
              <w:rPr>
                <w:color w:val="000000"/>
                <w:sz w:val="24"/>
                <w:szCs w:val="24"/>
                <w:lang w:val="ru-RU"/>
              </w:rPr>
              <w:t>отправления с начального пункта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время отправления с конечного пункта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E9063A" w:rsidRPr="00BB2AD6" w:rsidRDefault="00BB2AD6" w:rsidP="00BB2AD6">
      <w:pPr>
        <w:spacing w:after="0" w:line="240" w:lineRule="auto"/>
        <w:jc w:val="both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Статус: Утвержден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Местный исполнительный орган, выдавший уведомление: 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4"/>
        <w:gridCol w:w="4022"/>
      </w:tblGrid>
      <w:tr w:rsidR="00E9063A" w:rsidRPr="00BB2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Приложение 4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к Правилам утверждения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маршрутов и расписания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движений регулярных городских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(сельских), пригородных и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 xml:space="preserve">внутрирайонных автомобильных </w:t>
            </w:r>
            <w:r w:rsidRPr="00BB2AD6">
              <w:rPr>
                <w:sz w:val="24"/>
                <w:szCs w:val="24"/>
                <w:lang w:val="ru-RU"/>
              </w:rPr>
              <w:br/>
            </w:r>
            <w:r w:rsidRPr="00BB2AD6">
              <w:rPr>
                <w:color w:val="000000"/>
                <w:sz w:val="24"/>
                <w:szCs w:val="24"/>
                <w:lang w:val="ru-RU"/>
              </w:rPr>
              <w:t>перевозок пассажиров и багажа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bookmarkStart w:id="38" w:name="z85"/>
      <w:r w:rsidRPr="00BB2AD6">
        <w:rPr>
          <w:b/>
          <w:color w:val="000000"/>
          <w:sz w:val="24"/>
          <w:szCs w:val="24"/>
          <w:lang w:val="ru-RU"/>
        </w:rPr>
        <w:t xml:space="preserve"> Уведомление об отказе в оказании государственной услуги №_________</w:t>
      </w:r>
    </w:p>
    <w:bookmarkEnd w:id="38"/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</w:t>
      </w:r>
      <w:r w:rsidRPr="00BB2AD6">
        <w:rPr>
          <w:color w:val="000000"/>
          <w:sz w:val="24"/>
          <w:szCs w:val="24"/>
        </w:rPr>
        <w:t>   </w:t>
      </w:r>
      <w:r w:rsidRPr="00BB2AD6">
        <w:rPr>
          <w:color w:val="000000"/>
          <w:sz w:val="24"/>
          <w:szCs w:val="24"/>
          <w:lang w:val="ru-RU"/>
        </w:rPr>
        <w:t xml:space="preserve"> Дата и время отправки: "___" ______ 20 ____ года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Услугополучатель: ____________________________________________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(индивидуальный идентификационный номер /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бизнес идентификационный номер)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Государственная услуга: "Утвержд</w:t>
      </w:r>
      <w:r w:rsidRPr="00BB2AD6">
        <w:rPr>
          <w:color w:val="000000"/>
          <w:sz w:val="24"/>
          <w:szCs w:val="24"/>
          <w:lang w:val="ru-RU"/>
        </w:rPr>
        <w:t>ение маршрутов и расписания движений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регулярных городских (сельских), пригородных и внутрирайонных автомобильных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перевозок пассажиров и багажа"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Номер свидетельства №: ___________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Номер договора №: __________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Вид сообщения</w:t>
      </w:r>
      <w:r w:rsidRPr="00BB2AD6">
        <w:rPr>
          <w:color w:val="000000"/>
          <w:sz w:val="24"/>
          <w:szCs w:val="24"/>
          <w:lang w:val="ru-RU"/>
        </w:rPr>
        <w:t>: 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7"/>
        <w:gridCol w:w="1688"/>
        <w:gridCol w:w="3358"/>
        <w:gridCol w:w="3358"/>
      </w:tblGrid>
      <w:tr w:rsidR="00E9063A" w:rsidRPr="00BB2AD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Наименование маршрута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Расписание движений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начальный пункт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BB2AD6">
              <w:rPr>
                <w:color w:val="000000"/>
                <w:sz w:val="24"/>
                <w:szCs w:val="24"/>
              </w:rPr>
              <w:t>конечный пункт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время отправления с начального пункта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color w:val="000000"/>
                <w:sz w:val="24"/>
                <w:szCs w:val="24"/>
                <w:lang w:val="ru-RU"/>
              </w:rPr>
              <w:t>время отправления с конечного пункта</w:t>
            </w:r>
          </w:p>
        </w:tc>
      </w:tr>
      <w:tr w:rsidR="00E9063A" w:rsidRPr="00BB2AD6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63A" w:rsidRPr="00BB2AD6" w:rsidRDefault="00BB2AD6" w:rsidP="00B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AD6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Статус: Отказано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Основание:_</w:t>
      </w:r>
      <w:bookmarkStart w:id="39" w:name="_GoBack"/>
      <w:bookmarkEnd w:id="39"/>
      <w:r w:rsidRPr="00BB2AD6">
        <w:rPr>
          <w:color w:val="000000"/>
          <w:sz w:val="24"/>
          <w:szCs w:val="24"/>
          <w:lang w:val="ru-RU"/>
        </w:rPr>
        <w:t>_________________________________________________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_________________________________________________________________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Местный исполнительный орган, выдавший уведомление:__________</w:t>
      </w:r>
      <w:r w:rsidRPr="00BB2AD6">
        <w:rPr>
          <w:sz w:val="24"/>
          <w:szCs w:val="24"/>
          <w:lang w:val="ru-RU"/>
        </w:rPr>
        <w:br/>
      </w:r>
      <w:r w:rsidRPr="00BB2AD6">
        <w:rPr>
          <w:color w:val="000000"/>
          <w:sz w:val="24"/>
          <w:szCs w:val="24"/>
          <w:lang w:val="ru-RU"/>
        </w:rPr>
        <w:t xml:space="preserve"> </w:t>
      </w:r>
      <w:r w:rsidRPr="00BB2AD6">
        <w:rPr>
          <w:color w:val="000000"/>
          <w:sz w:val="24"/>
          <w:szCs w:val="24"/>
        </w:rPr>
        <w:t>     </w:t>
      </w:r>
      <w:r w:rsidRPr="00BB2AD6">
        <w:rPr>
          <w:color w:val="000000"/>
          <w:sz w:val="24"/>
          <w:szCs w:val="24"/>
          <w:lang w:val="ru-RU"/>
        </w:rPr>
        <w:t xml:space="preserve"> _______________________________________</w:t>
      </w:r>
      <w:r w:rsidRPr="00BB2AD6">
        <w:rPr>
          <w:color w:val="000000"/>
          <w:sz w:val="24"/>
          <w:szCs w:val="24"/>
          <w:lang w:val="ru-RU"/>
        </w:rPr>
        <w:t>__________________________</w:t>
      </w:r>
    </w:p>
    <w:p w:rsidR="00E9063A" w:rsidRPr="00BB2AD6" w:rsidRDefault="00BB2AD6" w:rsidP="00BB2AD6">
      <w:pPr>
        <w:spacing w:after="0" w:line="240" w:lineRule="auto"/>
        <w:rPr>
          <w:sz w:val="24"/>
          <w:szCs w:val="24"/>
          <w:lang w:val="ru-RU"/>
        </w:rPr>
      </w:pPr>
      <w:r w:rsidRPr="00BB2AD6">
        <w:rPr>
          <w:sz w:val="24"/>
          <w:szCs w:val="24"/>
          <w:lang w:val="ru-RU"/>
        </w:rPr>
        <w:br/>
      </w:r>
    </w:p>
    <w:p w:rsidR="00E9063A" w:rsidRPr="00BB2AD6" w:rsidRDefault="00BB2AD6" w:rsidP="00BB2AD6">
      <w:pPr>
        <w:pStyle w:val="disclaimer"/>
        <w:spacing w:line="240" w:lineRule="auto"/>
        <w:rPr>
          <w:sz w:val="24"/>
          <w:szCs w:val="24"/>
          <w:lang w:val="ru-RU"/>
        </w:rPr>
      </w:pPr>
      <w:r w:rsidRPr="00BB2AD6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9063A" w:rsidRPr="00BB2AD6" w:rsidSect="00BB2AD6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63A"/>
    <w:rsid w:val="00BB2AD6"/>
    <w:rsid w:val="00E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B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2A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3264</Words>
  <Characters>18605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2</cp:revision>
  <dcterms:created xsi:type="dcterms:W3CDTF">2021-05-24T04:28:00Z</dcterms:created>
  <dcterms:modified xsi:type="dcterms:W3CDTF">2021-05-24T04:31:00Z</dcterms:modified>
</cp:coreProperties>
</file>