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4D" w:rsidRPr="007856CD" w:rsidRDefault="007856CD" w:rsidP="007856CD">
      <w:pPr>
        <w:spacing w:after="0" w:line="240" w:lineRule="auto"/>
        <w:rPr>
          <w:sz w:val="24"/>
          <w:szCs w:val="24"/>
        </w:rPr>
      </w:pPr>
      <w:r w:rsidRPr="007856CD">
        <w:rPr>
          <w:noProof/>
          <w:sz w:val="24"/>
          <w:szCs w:val="24"/>
          <w:lang w:val="ru-RU" w:eastAsia="ru-RU"/>
        </w:rPr>
        <w:drawing>
          <wp:inline distT="0" distB="0" distL="0" distR="0" wp14:anchorId="2490B5F0" wp14:editId="5EA090D3">
            <wp:extent cx="1428750" cy="39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6CD" w:rsidRPr="007856CD" w:rsidRDefault="007856CD" w:rsidP="007856CD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</w:p>
    <w:p w:rsidR="00B9044D" w:rsidRPr="007856CD" w:rsidRDefault="007856CD" w:rsidP="007856CD">
      <w:pPr>
        <w:spacing w:after="0" w:line="240" w:lineRule="auto"/>
        <w:jc w:val="center"/>
        <w:rPr>
          <w:sz w:val="24"/>
          <w:szCs w:val="24"/>
          <w:lang w:val="ru-RU"/>
        </w:rPr>
      </w:pPr>
      <w:r w:rsidRPr="007856CD">
        <w:rPr>
          <w:b/>
          <w:color w:val="000000"/>
          <w:sz w:val="24"/>
          <w:szCs w:val="24"/>
          <w:lang w:val="ru-RU"/>
        </w:rPr>
        <w:t>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</w:t>
      </w:r>
    </w:p>
    <w:p w:rsidR="007856CD" w:rsidRDefault="007856CD" w:rsidP="007856CD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B9044D" w:rsidRPr="007856CD" w:rsidRDefault="007856CD" w:rsidP="007856CD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  <w:lang w:val="ru-RU"/>
        </w:rPr>
        <w:t xml:space="preserve">Приказ и.о. Министра по инвестициям и развитию Республики Казахстан от 25 августа 2015 года № 883. </w:t>
      </w:r>
      <w:r w:rsidRPr="007856CD">
        <w:rPr>
          <w:color w:val="000000"/>
          <w:sz w:val="24"/>
          <w:szCs w:val="24"/>
          <w:lang w:val="ru-RU"/>
        </w:rPr>
        <w:t>Зарегистрирован в Министерстве юстиции Республики Казахстан 4 декабря 2015 года № 12353.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0" w:name="z1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7856CD">
        <w:rPr>
          <w:color w:val="000000"/>
          <w:sz w:val="24"/>
          <w:szCs w:val="24"/>
          <w:lang w:val="ru-RU"/>
        </w:rPr>
        <w:t>В соответствии с подпунктом 23-16) статьи 13 Закона Республики Казахстан от 4 июля 2003 года "Об автомобильном транспорте" и подпунктом 1) статьи 10 Закона Респ</w:t>
      </w:r>
      <w:r w:rsidRPr="007856CD">
        <w:rPr>
          <w:color w:val="000000"/>
          <w:sz w:val="24"/>
          <w:szCs w:val="24"/>
          <w:lang w:val="ru-RU"/>
        </w:rPr>
        <w:t xml:space="preserve">ублики Казахстан от 15 апреля 2013 года "О государственных услугах" </w:t>
      </w:r>
      <w:r w:rsidRPr="007856CD">
        <w:rPr>
          <w:b/>
          <w:color w:val="000000"/>
          <w:sz w:val="24"/>
          <w:szCs w:val="24"/>
          <w:lang w:val="ru-RU"/>
        </w:rPr>
        <w:t>ПРИКАЗЫВАЮ</w:t>
      </w:r>
      <w:r w:rsidRPr="007856CD">
        <w:rPr>
          <w:color w:val="000000"/>
          <w:sz w:val="24"/>
          <w:szCs w:val="24"/>
          <w:lang w:val="ru-RU"/>
        </w:rPr>
        <w:t>:</w:t>
      </w:r>
      <w:proofErr w:type="gramEnd"/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" w:name="z2"/>
      <w:bookmarkEnd w:id="0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1. Утвердить прилагаемые Правила субсидирования за счет бюджетных средств убытков перевозчиков, связанных с осуществлением социально значимых перевозок пассажиров.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bookmarkStart w:id="2" w:name="z3"/>
      <w:bookmarkEnd w:id="1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2. Комитету транспорта М</w:t>
      </w:r>
      <w:r w:rsidRPr="007856CD">
        <w:rPr>
          <w:color w:val="000000"/>
          <w:sz w:val="24"/>
          <w:szCs w:val="24"/>
          <w:lang w:val="ru-RU"/>
        </w:rPr>
        <w:t xml:space="preserve">инистерства по инвестициям и развитию </w:t>
      </w:r>
      <w:r w:rsidRPr="007856CD">
        <w:rPr>
          <w:color w:val="000000"/>
          <w:sz w:val="24"/>
          <w:szCs w:val="24"/>
        </w:rPr>
        <w:t>Республики Казахстан (Асавбаев А.А.) обеспечить:</w:t>
      </w:r>
    </w:p>
    <w:bookmarkEnd w:id="2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 xml:space="preserve">      </w:t>
      </w:r>
      <w:r w:rsidRPr="007856CD">
        <w:rPr>
          <w:color w:val="000000"/>
          <w:sz w:val="24"/>
          <w:szCs w:val="24"/>
          <w:lang w:val="ru-RU"/>
        </w:rPr>
        <w:t>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2) в течение десяти </w:t>
      </w:r>
      <w:r w:rsidRPr="007856CD">
        <w:rPr>
          <w:color w:val="000000"/>
          <w:sz w:val="24"/>
          <w:szCs w:val="24"/>
          <w:lang w:val="ru-RU"/>
        </w:rPr>
        <w:t>календарных дней после государственной регистрации настоящего приказа в Министерстве юстиции Республики Казахстан направить его копии на официальное опубликование в периодических печатных изданиях и информационно-правовой системе "Әділет";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3) размеще</w:t>
      </w:r>
      <w:r w:rsidRPr="007856CD">
        <w:rPr>
          <w:color w:val="000000"/>
          <w:sz w:val="24"/>
          <w:szCs w:val="24"/>
          <w:lang w:val="ru-RU"/>
        </w:rPr>
        <w:t xml:space="preserve">ние настоящего приказа на интернет-ресурсе Министерства по инвестициям и развитию </w:t>
      </w:r>
      <w:r w:rsidRPr="007856CD">
        <w:rPr>
          <w:color w:val="000000"/>
          <w:sz w:val="24"/>
          <w:szCs w:val="24"/>
        </w:rPr>
        <w:t>Республики Казахстан и на интранет-портале государственных органов;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 xml:space="preserve">      </w:t>
      </w:r>
      <w:r w:rsidRPr="007856CD">
        <w:rPr>
          <w:color w:val="000000"/>
          <w:sz w:val="24"/>
          <w:szCs w:val="24"/>
          <w:lang w:val="ru-RU"/>
        </w:rPr>
        <w:t>4) в течение десяти рабочих дней после государственной регистрации настоящего приказа в Министерстве</w:t>
      </w:r>
      <w:r w:rsidRPr="007856CD">
        <w:rPr>
          <w:color w:val="000000"/>
          <w:sz w:val="24"/>
          <w:szCs w:val="24"/>
          <w:lang w:val="ru-RU"/>
        </w:rPr>
        <w:t xml:space="preserve">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bookmarkStart w:id="3" w:name="z4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3. </w:t>
      </w:r>
      <w:proofErr w:type="gramStart"/>
      <w:r w:rsidRPr="007856CD">
        <w:rPr>
          <w:color w:val="000000"/>
          <w:sz w:val="24"/>
          <w:szCs w:val="24"/>
          <w:lang w:val="ru-RU"/>
        </w:rPr>
        <w:t xml:space="preserve">Контроль за </w:t>
      </w:r>
      <w:r w:rsidRPr="007856CD">
        <w:rPr>
          <w:color w:val="000000"/>
          <w:sz w:val="24"/>
          <w:szCs w:val="24"/>
          <w:lang w:val="ru-RU"/>
        </w:rPr>
        <w:t xml:space="preserve">исполнением настоящего приказа возложить на курирующего вице-министра по инвестициям и развитию </w:t>
      </w:r>
      <w:r w:rsidRPr="007856CD">
        <w:rPr>
          <w:color w:val="000000"/>
          <w:sz w:val="24"/>
          <w:szCs w:val="24"/>
        </w:rPr>
        <w:t>Республики Казахстан.</w:t>
      </w:r>
      <w:proofErr w:type="gramEnd"/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" w:name="z5"/>
      <w:bookmarkEnd w:id="3"/>
      <w:r w:rsidRPr="007856CD">
        <w:rPr>
          <w:color w:val="000000"/>
          <w:sz w:val="24"/>
          <w:szCs w:val="24"/>
        </w:rPr>
        <w:t xml:space="preserve">      </w:t>
      </w:r>
      <w:r w:rsidRPr="007856CD">
        <w:rPr>
          <w:color w:val="000000"/>
          <w:sz w:val="24"/>
          <w:szCs w:val="24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76"/>
        <w:gridCol w:w="3960"/>
      </w:tblGrid>
      <w:tr w:rsidR="00B9044D" w:rsidRPr="007856CD">
        <w:trPr>
          <w:trHeight w:val="30"/>
          <w:tblCellSpacing w:w="0" w:type="auto"/>
        </w:trPr>
        <w:tc>
          <w:tcPr>
            <w:tcW w:w="7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7856CD">
              <w:rPr>
                <w:b/>
                <w:color w:val="000000"/>
                <w:sz w:val="24"/>
                <w:szCs w:val="24"/>
              </w:rPr>
              <w:t>Испол</w:t>
            </w:r>
            <w:r w:rsidRPr="007856CD">
              <w:rPr>
                <w:b/>
                <w:color w:val="000000"/>
                <w:sz w:val="24"/>
                <w:szCs w:val="24"/>
              </w:rPr>
              <w:t>няющий обязанности</w:t>
            </w:r>
          </w:p>
        </w:tc>
        <w:tc>
          <w:tcPr>
            <w:tcW w:w="4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856CD">
              <w:rPr>
                <w:b/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7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7856CD">
              <w:rPr>
                <w:b/>
                <w:color w:val="000000"/>
                <w:sz w:val="24"/>
                <w:szCs w:val="24"/>
                <w:lang w:val="ru-RU"/>
              </w:rPr>
              <w:t>Министра по инвестициям и развитию</w:t>
            </w:r>
          </w:p>
        </w:tc>
        <w:tc>
          <w:tcPr>
            <w:tcW w:w="4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7856CD">
              <w:rPr>
                <w:b/>
                <w:sz w:val="24"/>
                <w:szCs w:val="24"/>
                <w:lang w:val="ru-RU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7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7856CD">
              <w:rPr>
                <w:b/>
                <w:color w:val="000000"/>
                <w:sz w:val="24"/>
                <w:szCs w:val="24"/>
              </w:rPr>
              <w:t>Республики Казахстан</w:t>
            </w:r>
          </w:p>
        </w:tc>
        <w:tc>
          <w:tcPr>
            <w:tcW w:w="4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7856CD">
              <w:rPr>
                <w:b/>
                <w:color w:val="000000"/>
                <w:sz w:val="24"/>
                <w:szCs w:val="24"/>
              </w:rPr>
              <w:t>С. Сарсенов</w:t>
            </w:r>
          </w:p>
        </w:tc>
      </w:tr>
    </w:tbl>
    <w:p w:rsidR="007856CD" w:rsidRDefault="007856CD" w:rsidP="007856CD">
      <w:pPr>
        <w:spacing w:after="0" w:line="240" w:lineRule="auto"/>
        <w:jc w:val="right"/>
        <w:rPr>
          <w:color w:val="000000"/>
          <w:sz w:val="24"/>
          <w:szCs w:val="24"/>
          <w:lang w:val="ru-RU"/>
        </w:rPr>
      </w:pPr>
    </w:p>
    <w:p w:rsidR="00B9044D" w:rsidRPr="007856CD" w:rsidRDefault="007856CD" w:rsidP="007856CD">
      <w:pPr>
        <w:spacing w:after="0" w:line="240" w:lineRule="auto"/>
        <w:jc w:val="right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 xml:space="preserve">       "СОГЛАСОВАН":   </w:t>
      </w:r>
    </w:p>
    <w:p w:rsidR="00B9044D" w:rsidRPr="007856CD" w:rsidRDefault="007856CD" w:rsidP="007856CD">
      <w:pPr>
        <w:spacing w:after="0" w:line="240" w:lineRule="auto"/>
        <w:jc w:val="right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 xml:space="preserve">       Министр финансов   </w:t>
      </w:r>
    </w:p>
    <w:p w:rsidR="00B9044D" w:rsidRPr="007856CD" w:rsidRDefault="007856CD" w:rsidP="007856CD">
      <w:pPr>
        <w:spacing w:after="0" w:line="240" w:lineRule="auto"/>
        <w:jc w:val="right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 xml:space="preserve">       Республики Казахстан   </w:t>
      </w:r>
    </w:p>
    <w:p w:rsidR="00B9044D" w:rsidRPr="007856CD" w:rsidRDefault="007856CD" w:rsidP="007856CD">
      <w:pPr>
        <w:spacing w:after="0" w:line="240" w:lineRule="auto"/>
        <w:jc w:val="right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 xml:space="preserve">       __________________ Б. Султанов   </w:t>
      </w:r>
    </w:p>
    <w:p w:rsidR="00B9044D" w:rsidRPr="007856CD" w:rsidRDefault="007856CD" w:rsidP="007856CD">
      <w:pPr>
        <w:spacing w:after="0" w:line="240" w:lineRule="auto"/>
        <w:jc w:val="right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>      7 октября 2015 год</w:t>
      </w:r>
    </w:p>
    <w:p w:rsidR="00B9044D" w:rsidRPr="007856CD" w:rsidRDefault="007856CD" w:rsidP="007856CD">
      <w:pPr>
        <w:spacing w:after="0" w:line="240" w:lineRule="auto"/>
        <w:jc w:val="right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 xml:space="preserve"> </w:t>
      </w:r>
      <w:r w:rsidRPr="007856CD">
        <w:rPr>
          <w:color w:val="000000"/>
          <w:sz w:val="24"/>
          <w:szCs w:val="24"/>
        </w:rPr>
        <w:t xml:space="preserve">      "СОГЛАСОВАН":   </w:t>
      </w:r>
    </w:p>
    <w:p w:rsidR="00B9044D" w:rsidRPr="007856CD" w:rsidRDefault="007856CD" w:rsidP="007856CD">
      <w:pPr>
        <w:spacing w:after="0" w:line="240" w:lineRule="auto"/>
        <w:jc w:val="right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 xml:space="preserve">       Министр национальной экономики   </w:t>
      </w:r>
    </w:p>
    <w:p w:rsidR="00B9044D" w:rsidRPr="007856CD" w:rsidRDefault="007856CD" w:rsidP="007856CD">
      <w:pPr>
        <w:spacing w:after="0" w:line="240" w:lineRule="auto"/>
        <w:jc w:val="right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 xml:space="preserve">       Республики Казахстан   </w:t>
      </w:r>
    </w:p>
    <w:p w:rsidR="00B9044D" w:rsidRPr="007856CD" w:rsidRDefault="007856CD" w:rsidP="007856CD">
      <w:pPr>
        <w:spacing w:after="0" w:line="240" w:lineRule="auto"/>
        <w:jc w:val="right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 xml:space="preserve">       __________________ Е. Досаев   </w:t>
      </w:r>
    </w:p>
    <w:p w:rsidR="00B9044D" w:rsidRDefault="007856CD" w:rsidP="007856CD">
      <w:pPr>
        <w:spacing w:after="0" w:line="240" w:lineRule="auto"/>
        <w:jc w:val="right"/>
        <w:rPr>
          <w:color w:val="000000"/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 4 ноября 2015 год</w:t>
      </w:r>
    </w:p>
    <w:p w:rsidR="007856CD" w:rsidRPr="007856CD" w:rsidRDefault="007856CD" w:rsidP="007856CD">
      <w:pPr>
        <w:spacing w:after="0" w:line="240" w:lineRule="auto"/>
        <w:jc w:val="right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43"/>
        <w:gridCol w:w="3993"/>
      </w:tblGrid>
      <w:tr w:rsidR="00B9044D" w:rsidRPr="007856CD" w:rsidTr="007856CD">
        <w:trPr>
          <w:trHeight w:val="30"/>
          <w:tblCellSpacing w:w="0" w:type="auto"/>
        </w:trPr>
        <w:tc>
          <w:tcPr>
            <w:tcW w:w="62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6CD" w:rsidRDefault="007856CD" w:rsidP="007856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856CD">
              <w:rPr>
                <w:sz w:val="24"/>
                <w:szCs w:val="24"/>
              </w:rPr>
              <w:br/>
            </w:r>
          </w:p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Утверждены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приказом исполняющего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обязанности Министра по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инвестициям и развитию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</w:rPr>
              <w:t xml:space="preserve">Республики </w:t>
            </w:r>
            <w:r w:rsidRPr="007856CD">
              <w:rPr>
                <w:color w:val="000000"/>
                <w:sz w:val="24"/>
                <w:szCs w:val="24"/>
              </w:rPr>
              <w:t>Казахстан</w:t>
            </w:r>
            <w:r w:rsidRPr="007856CD">
              <w:rPr>
                <w:sz w:val="24"/>
                <w:szCs w:val="24"/>
              </w:rPr>
              <w:br/>
            </w:r>
            <w:r w:rsidRPr="007856CD">
              <w:rPr>
                <w:color w:val="000000"/>
                <w:sz w:val="24"/>
                <w:szCs w:val="24"/>
              </w:rPr>
              <w:t>от 25 августа 2015 года № 883</w:t>
            </w:r>
          </w:p>
        </w:tc>
      </w:tr>
    </w:tbl>
    <w:p w:rsidR="00B9044D" w:rsidRPr="007856CD" w:rsidRDefault="007856CD" w:rsidP="007856CD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5" w:name="z7"/>
      <w:r w:rsidRPr="007856CD">
        <w:rPr>
          <w:b/>
          <w:color w:val="000000"/>
          <w:sz w:val="24"/>
          <w:szCs w:val="24"/>
          <w:lang w:val="ru-RU"/>
        </w:rPr>
        <w:lastRenderedPageBreak/>
        <w:t>Правила</w:t>
      </w:r>
      <w:r w:rsidRPr="007856CD">
        <w:rPr>
          <w:sz w:val="24"/>
          <w:szCs w:val="24"/>
          <w:lang w:val="ru-RU"/>
        </w:rPr>
        <w:br/>
      </w:r>
      <w:r w:rsidRPr="007856CD">
        <w:rPr>
          <w:b/>
          <w:color w:val="000000"/>
          <w:sz w:val="24"/>
          <w:szCs w:val="24"/>
          <w:lang w:val="ru-RU"/>
        </w:rPr>
        <w:t>субсидирования за счет бюджетных средств убытков</w:t>
      </w:r>
      <w:r w:rsidRPr="007856CD">
        <w:rPr>
          <w:sz w:val="24"/>
          <w:szCs w:val="24"/>
          <w:lang w:val="ru-RU"/>
        </w:rPr>
        <w:br/>
      </w:r>
      <w:r w:rsidRPr="007856CD">
        <w:rPr>
          <w:b/>
          <w:color w:val="000000"/>
          <w:sz w:val="24"/>
          <w:szCs w:val="24"/>
          <w:lang w:val="ru-RU"/>
        </w:rPr>
        <w:t>перевозчиков, связанных с осуществлением социально</w:t>
      </w:r>
      <w:r w:rsidRPr="007856CD">
        <w:rPr>
          <w:sz w:val="24"/>
          <w:szCs w:val="24"/>
          <w:lang w:val="ru-RU"/>
        </w:rPr>
        <w:br/>
      </w:r>
      <w:r w:rsidRPr="007856CD">
        <w:rPr>
          <w:b/>
          <w:color w:val="000000"/>
          <w:sz w:val="24"/>
          <w:szCs w:val="24"/>
          <w:lang w:val="ru-RU"/>
        </w:rPr>
        <w:t>значимых перевозок пассажиров</w:t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bookmarkStart w:id="6" w:name="z8"/>
      <w:bookmarkEnd w:id="5"/>
      <w:r w:rsidRPr="007856CD">
        <w:rPr>
          <w:b/>
          <w:color w:val="000000"/>
          <w:sz w:val="24"/>
          <w:szCs w:val="24"/>
          <w:lang w:val="ru-RU"/>
        </w:rPr>
        <w:t xml:space="preserve"> 1. Общие положения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" w:name="z9"/>
      <w:bookmarkEnd w:id="6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1. </w:t>
      </w:r>
      <w:proofErr w:type="gramStart"/>
      <w:r w:rsidRPr="007856CD">
        <w:rPr>
          <w:color w:val="000000"/>
          <w:sz w:val="24"/>
          <w:szCs w:val="24"/>
          <w:lang w:val="ru-RU"/>
        </w:rPr>
        <w:t>Настоящие Правила субсидирования за счет бюджетных средств убытков перевозчиков, связанных с осуществлением социально значимых перевозок пассажиров (далее - Правила) разработаны в соответствии с подпунктом 23-16) статьи 13 Закона Республики Казахс</w:t>
      </w:r>
      <w:r w:rsidRPr="007856CD">
        <w:rPr>
          <w:color w:val="000000"/>
          <w:sz w:val="24"/>
          <w:szCs w:val="24"/>
          <w:lang w:val="ru-RU"/>
        </w:rPr>
        <w:t>тан от 4 июля 2003 года "Об автомобильном транспорте" и подпунктом 1) статьи 10 Закона Республики Казахстан от 15 апреля 2013 года "О государственных услугах" (далее – Закон о государственных услугах) и определяют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порядок субсидирования за счет бюджетных с</w:t>
      </w:r>
      <w:r w:rsidRPr="007856CD">
        <w:rPr>
          <w:color w:val="000000"/>
          <w:sz w:val="24"/>
          <w:szCs w:val="24"/>
          <w:lang w:val="ru-RU"/>
        </w:rPr>
        <w:t>редств убытков перевозчиков, связанных с осуществлением социально значимых перевозок пассажиров и оказания государственной услуги "Субсидирование убытков перевозчика, связанных с осуществлением автомобильных пассажирских перевозок по социально значимым соо</w:t>
      </w:r>
      <w:r w:rsidRPr="007856CD">
        <w:rPr>
          <w:color w:val="000000"/>
          <w:sz w:val="24"/>
          <w:szCs w:val="24"/>
          <w:lang w:val="ru-RU"/>
        </w:rPr>
        <w:t>бщениям в межрайонном (междугородном внутриобластном), внутрирайонном, городском (сельском) и пригородном сообщениях".</w:t>
      </w:r>
    </w:p>
    <w:bookmarkEnd w:id="7"/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color w:val="FF0000"/>
          <w:sz w:val="24"/>
          <w:szCs w:val="24"/>
        </w:rPr>
        <w:t>     </w:t>
      </w:r>
      <w:r w:rsidRPr="007856CD">
        <w:rPr>
          <w:color w:val="FF0000"/>
          <w:sz w:val="24"/>
          <w:szCs w:val="24"/>
          <w:lang w:val="ru-RU"/>
        </w:rPr>
        <w:t xml:space="preserve"> </w:t>
      </w:r>
      <w:bookmarkStart w:id="8" w:name="z10"/>
      <w:r w:rsidRPr="007856CD">
        <w:rPr>
          <w:color w:val="000000"/>
          <w:sz w:val="24"/>
          <w:szCs w:val="24"/>
          <w:lang w:val="ru-RU"/>
        </w:rPr>
        <w:t xml:space="preserve"> 2. Социально значимыми перевозками признаются перевозки пассажиров в регулярном сообщении, оказывающие влияние на социально-экономическое положение общества и</w:t>
      </w:r>
      <w:r w:rsidRPr="007856CD">
        <w:rPr>
          <w:color w:val="000000"/>
          <w:sz w:val="24"/>
          <w:szCs w:val="24"/>
          <w:lang w:val="ru-RU"/>
        </w:rPr>
        <w:t xml:space="preserve"> организуемые в целях обеспечения доступного уровня тарифов и возможности свободного передвижения населения по территории Республики Казахстан.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" w:name="z11"/>
      <w:bookmarkEnd w:id="8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3. Субсидированию подлежат убытки перевозчика, образовавшиеся по результатам выполнения перевозок по социа</w:t>
      </w:r>
      <w:r w:rsidRPr="007856CD">
        <w:rPr>
          <w:color w:val="000000"/>
          <w:sz w:val="24"/>
          <w:szCs w:val="24"/>
          <w:lang w:val="ru-RU"/>
        </w:rPr>
        <w:t>льно значимым автомобильным сообщениям, тарифы на которых устанавливаются местными исполнительными органами областей, городов Нур-Султан, Алматы и Шымкент, районов и городов областного значения (далее – местный исполнительный орган).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" w:name="z12"/>
      <w:bookmarkEnd w:id="9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4. Если разница между тарифом на перевозку</w:t>
      </w:r>
      <w:r w:rsidRPr="007856CD">
        <w:rPr>
          <w:color w:val="000000"/>
          <w:sz w:val="24"/>
          <w:szCs w:val="24"/>
          <w:lang w:val="ru-RU"/>
        </w:rPr>
        <w:t xml:space="preserve"> пассажиров, определенным в соответствии с Методикой и тарифом на социально значимые автомобильные сообщения, установленным местным исполнительным органом, не субсидируется из местного бюджета, то величина тарифа местным исполнительным органом устанавливае</w:t>
      </w:r>
      <w:r w:rsidRPr="007856CD">
        <w:rPr>
          <w:color w:val="000000"/>
          <w:sz w:val="24"/>
          <w:szCs w:val="24"/>
          <w:lang w:val="ru-RU"/>
        </w:rPr>
        <w:t>тся на уровне тарифа на перевозку пассажиров, определенным в соответствии с Методикой.</w:t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bookmarkStart w:id="11" w:name="z13"/>
      <w:bookmarkEnd w:id="10"/>
      <w:r w:rsidRPr="007856CD">
        <w:rPr>
          <w:b/>
          <w:color w:val="000000"/>
          <w:sz w:val="24"/>
          <w:szCs w:val="24"/>
          <w:lang w:val="ru-RU"/>
        </w:rPr>
        <w:t xml:space="preserve"> 2. Социально значимые перевозки</w:t>
      </w:r>
      <w:r w:rsidRPr="007856CD">
        <w:rPr>
          <w:sz w:val="24"/>
          <w:szCs w:val="24"/>
          <w:lang w:val="ru-RU"/>
        </w:rPr>
        <w:br/>
      </w:r>
      <w:r w:rsidRPr="007856CD">
        <w:rPr>
          <w:b/>
          <w:color w:val="000000"/>
          <w:sz w:val="24"/>
          <w:szCs w:val="24"/>
          <w:lang w:val="ru-RU"/>
        </w:rPr>
        <w:t>пассажиров автомобильным транспортом, подлежащих</w:t>
      </w:r>
      <w:r w:rsidRPr="007856CD">
        <w:rPr>
          <w:sz w:val="24"/>
          <w:szCs w:val="24"/>
          <w:lang w:val="ru-RU"/>
        </w:rPr>
        <w:br/>
      </w:r>
      <w:r w:rsidRPr="007856CD">
        <w:rPr>
          <w:b/>
          <w:color w:val="000000"/>
          <w:sz w:val="24"/>
          <w:szCs w:val="24"/>
          <w:lang w:val="ru-RU"/>
        </w:rPr>
        <w:t>субсидированию, и размеры субсидий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" w:name="z14"/>
      <w:bookmarkEnd w:id="11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5. Если тариф на перевозку пассажиров, устано</w:t>
      </w:r>
      <w:r w:rsidRPr="007856CD">
        <w:rPr>
          <w:color w:val="000000"/>
          <w:sz w:val="24"/>
          <w:szCs w:val="24"/>
          <w:lang w:val="ru-RU"/>
        </w:rPr>
        <w:t>вленный местным исполнительным органом, ниже тарифа на перевозку пассажиров, определенным в соответствии с Методикой, данный маршрут относится к категории социально-значимых.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" w:name="z15"/>
      <w:bookmarkEnd w:id="12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6. </w:t>
      </w:r>
      <w:proofErr w:type="gramStart"/>
      <w:r w:rsidRPr="007856CD">
        <w:rPr>
          <w:color w:val="000000"/>
          <w:sz w:val="24"/>
          <w:szCs w:val="24"/>
          <w:lang w:val="ru-RU"/>
        </w:rPr>
        <w:t>Местный исполнительный орган соответствующей административно-территориа</w:t>
      </w:r>
      <w:r w:rsidRPr="007856CD">
        <w:rPr>
          <w:color w:val="000000"/>
          <w:sz w:val="24"/>
          <w:szCs w:val="24"/>
          <w:lang w:val="ru-RU"/>
        </w:rPr>
        <w:t>льной единицы на трехлетний период составляет перечень социально значимых автомобильных сообщений, подлежащих субсидированию, по форме, согласно приложению 1 к настоящим Правилам, определяемый местным представительным органом областей, городов республиканс</w:t>
      </w:r>
      <w:r w:rsidRPr="007856CD">
        <w:rPr>
          <w:color w:val="000000"/>
          <w:sz w:val="24"/>
          <w:szCs w:val="24"/>
          <w:lang w:val="ru-RU"/>
        </w:rPr>
        <w:t>кого значения, столицы, в который могут вноситься изменения и дополнения.</w:t>
      </w:r>
      <w:proofErr w:type="gramEnd"/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" w:name="z16"/>
      <w:bookmarkEnd w:id="13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7. </w:t>
      </w:r>
      <w:proofErr w:type="gramStart"/>
      <w:r w:rsidRPr="007856CD">
        <w:rPr>
          <w:color w:val="000000"/>
          <w:sz w:val="24"/>
          <w:szCs w:val="24"/>
          <w:lang w:val="ru-RU"/>
        </w:rPr>
        <w:t xml:space="preserve">Перевозчик представляет в местный исполнительный орган соответствующей административно-территориальной единицы расчеты по тарифу на маршрут, определенному в соответствии с </w:t>
      </w:r>
      <w:r w:rsidRPr="007856CD">
        <w:rPr>
          <w:color w:val="000000"/>
          <w:sz w:val="24"/>
          <w:szCs w:val="24"/>
          <w:lang w:val="ru-RU"/>
        </w:rPr>
        <w:t>Методикой по форме, согласно приложению 2 к настоящим Правилам, в случае использования электронной системы оплаты проезда в городском (сельском) или пригородном сообщениях, расчет по стоимости маршрута, определенному в соответствии с главой 4 настоящих Пра</w:t>
      </w:r>
      <w:r w:rsidRPr="007856CD">
        <w:rPr>
          <w:color w:val="000000"/>
          <w:sz w:val="24"/>
          <w:szCs w:val="24"/>
          <w:lang w:val="ru-RU"/>
        </w:rPr>
        <w:t>вил по форме, согласно приложению 2-1 к настоящим Правилам</w:t>
      </w:r>
      <w:proofErr w:type="gramEnd"/>
      <w:r w:rsidRPr="007856CD">
        <w:rPr>
          <w:color w:val="000000"/>
          <w:sz w:val="24"/>
          <w:szCs w:val="24"/>
          <w:lang w:val="ru-RU"/>
        </w:rPr>
        <w:t>.</w:t>
      </w:r>
    </w:p>
    <w:bookmarkEnd w:id="14"/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color w:val="FF0000"/>
          <w:sz w:val="24"/>
          <w:szCs w:val="24"/>
        </w:rPr>
        <w:t>     </w:t>
      </w:r>
      <w:r w:rsidRPr="007856CD">
        <w:rPr>
          <w:color w:val="FF0000"/>
          <w:sz w:val="24"/>
          <w:szCs w:val="24"/>
          <w:lang w:val="ru-RU"/>
        </w:rPr>
        <w:t xml:space="preserve"> </w:t>
      </w:r>
      <w:bookmarkStart w:id="15" w:name="z17"/>
      <w:r w:rsidRPr="007856CD">
        <w:rPr>
          <w:color w:val="000000"/>
          <w:sz w:val="24"/>
          <w:szCs w:val="24"/>
        </w:rPr>
        <w:t>   </w:t>
      </w:r>
      <w:r w:rsidRPr="007856CD">
        <w:rPr>
          <w:color w:val="000000"/>
          <w:sz w:val="24"/>
          <w:szCs w:val="24"/>
          <w:lang w:val="ru-RU"/>
        </w:rPr>
        <w:t xml:space="preserve"> 8. Для определения достоверности расчетов, представленных перевозчиком в соответствии с пунктом 7 настоящих Правил, и формирования предложений в перечень социально значимых сообщений, подлежащих субсидированию, местный исполнит</w:t>
      </w:r>
      <w:r w:rsidRPr="007856CD">
        <w:rPr>
          <w:color w:val="000000"/>
          <w:sz w:val="24"/>
          <w:szCs w:val="24"/>
          <w:lang w:val="ru-RU"/>
        </w:rPr>
        <w:t>ельный орган соответствующего административно-территориальной единицы распоряжением акима создает Комиссию по тарифам (межрайонных (междугородных внутриобластных), внутрирайонных, городских (сельских) и пригородных сообщений) (далее - Комиссия).</w:t>
      </w:r>
    </w:p>
    <w:bookmarkEnd w:id="15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Коми</w:t>
      </w:r>
      <w:r w:rsidRPr="007856CD">
        <w:rPr>
          <w:color w:val="000000"/>
          <w:sz w:val="24"/>
          <w:szCs w:val="24"/>
          <w:lang w:val="ru-RU"/>
        </w:rPr>
        <w:t>ссию возглавляет заместитель акима местного исполнительного органа. В состав Комиссии входят представители местных представительных и исполнительных органов (уполномоченных по вопросам пассажирского транспорта, экономики и бюджетного планирования), региона</w:t>
      </w:r>
      <w:r w:rsidRPr="007856CD">
        <w:rPr>
          <w:color w:val="000000"/>
          <w:sz w:val="24"/>
          <w:szCs w:val="24"/>
          <w:lang w:val="ru-RU"/>
        </w:rPr>
        <w:t xml:space="preserve">льных национальных палат предпринимателей региона, автотранспортных </w:t>
      </w:r>
      <w:r w:rsidRPr="007856CD">
        <w:rPr>
          <w:color w:val="000000"/>
          <w:sz w:val="24"/>
          <w:szCs w:val="24"/>
          <w:lang w:val="ru-RU"/>
        </w:rPr>
        <w:lastRenderedPageBreak/>
        <w:t>объединений юридических лиц и общественных объединений. В состав Комиссии могут быть включены представители профсоюзных объединений, обществ защиты прав потребителей.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" w:name="z18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9. Комиссия, для подтверждения правильности определен</w:t>
      </w:r>
      <w:r w:rsidRPr="007856CD">
        <w:rPr>
          <w:color w:val="000000"/>
          <w:sz w:val="24"/>
          <w:szCs w:val="24"/>
          <w:lang w:val="ru-RU"/>
        </w:rPr>
        <w:t>ия тарифов, в случае возникновения вопросов запрашивает у перевозчика документы и информацию в рамках Экономико-математической модели формирования тарифов на регулярные автомобильные перевозки пассажиров и багажа, являющейся приложением 1 к Методике, котор</w:t>
      </w:r>
      <w:r w:rsidRPr="007856CD">
        <w:rPr>
          <w:color w:val="000000"/>
          <w:sz w:val="24"/>
          <w:szCs w:val="24"/>
          <w:lang w:val="ru-RU"/>
        </w:rPr>
        <w:t>ые были использованы при расчетах тарифа только один раз.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" w:name="z646"/>
      <w:bookmarkEnd w:id="16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По результатам заседания Комиссия протокольно подтверждает правильность определения тарифов и составляет перечень социально значимых сообщений в течение 15 рабочих дней со дня поступления от п</w:t>
      </w:r>
      <w:r w:rsidRPr="007856CD">
        <w:rPr>
          <w:color w:val="000000"/>
          <w:sz w:val="24"/>
          <w:szCs w:val="24"/>
          <w:lang w:val="ru-RU"/>
        </w:rPr>
        <w:t>еревозчика расчетов согласно пункту 7 настоящих Правил.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" w:name="z647"/>
      <w:bookmarkEnd w:id="17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В период чрезвычайной ситуации и карантинных ограничений, субсидирование убытков перевозчиков, связанных с осуществлением социально значимых перевозок пассажиров, осуществляется путем определен</w:t>
      </w:r>
      <w:r w:rsidRPr="007856CD">
        <w:rPr>
          <w:color w:val="000000"/>
          <w:sz w:val="24"/>
          <w:szCs w:val="24"/>
          <w:lang w:val="ru-RU"/>
        </w:rPr>
        <w:t>ия расчетного тарифа в соответствии с пунктами 7 – 10 настоящих Правил, с учетом фактических перевезенных пассажиров. Комиссия подтверждает правильность определения тарифов в течение 7 рабочих дней со дня поступления от перевозчика расчетов согласно пункту</w:t>
      </w:r>
      <w:r w:rsidRPr="007856CD">
        <w:rPr>
          <w:color w:val="000000"/>
          <w:sz w:val="24"/>
          <w:szCs w:val="24"/>
          <w:lang w:val="ru-RU"/>
        </w:rPr>
        <w:t xml:space="preserve"> 7 настоящих Правил.</w:t>
      </w:r>
    </w:p>
    <w:bookmarkEnd w:id="18"/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color w:val="FF0000"/>
          <w:sz w:val="24"/>
          <w:szCs w:val="24"/>
        </w:rPr>
        <w:t>     </w:t>
      </w:r>
      <w:r w:rsidRPr="007856CD">
        <w:rPr>
          <w:color w:val="FF0000"/>
          <w:sz w:val="24"/>
          <w:szCs w:val="24"/>
          <w:lang w:val="ru-RU"/>
        </w:rPr>
        <w:t xml:space="preserve"> </w:t>
      </w:r>
      <w:bookmarkStart w:id="19" w:name="z19"/>
      <w:r w:rsidRPr="007856CD">
        <w:rPr>
          <w:color w:val="000000"/>
          <w:sz w:val="24"/>
          <w:szCs w:val="24"/>
          <w:lang w:val="ru-RU"/>
        </w:rPr>
        <w:t>10</w:t>
      </w:r>
      <w:r w:rsidRPr="007856CD">
        <w:rPr>
          <w:color w:val="000000"/>
          <w:sz w:val="24"/>
          <w:szCs w:val="24"/>
          <w:lang w:val="ru-RU"/>
        </w:rPr>
        <w:t>. Решение Комиссии принимается путем открытого голосования, которое правомочно при наличии двух третей от общего числа ее состава.</w:t>
      </w:r>
    </w:p>
    <w:bookmarkEnd w:id="19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Решение Комиссии считается принятым, если за него подается большинство голосов от общего количества членов комиссии. В </w:t>
      </w:r>
      <w:r w:rsidRPr="007856CD">
        <w:rPr>
          <w:color w:val="000000"/>
          <w:sz w:val="24"/>
          <w:szCs w:val="24"/>
          <w:lang w:val="ru-RU"/>
        </w:rPr>
        <w:t>случае равенства голосов голос председателя Комиссии считается решающим.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" w:name="z20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11. Определение объема сумм, направляемых на субсидирование социально значимых сообщений, производится на каждый маршрут на основе: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" w:name="z294"/>
      <w:bookmarkEnd w:id="20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1) разницы между тарифом на перевозку п</w:t>
      </w:r>
      <w:r w:rsidRPr="007856CD">
        <w:rPr>
          <w:color w:val="000000"/>
          <w:sz w:val="24"/>
          <w:szCs w:val="24"/>
          <w:lang w:val="ru-RU"/>
        </w:rPr>
        <w:t>ассажиров, определенным в соответствии с Методикой и тарифом на социально значимые автомобильные сообщения, установленным местным исполнительным органом;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" w:name="z295"/>
      <w:bookmarkEnd w:id="21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2) количества ежегодно планируемых к перевозке пассажиров;</w:t>
      </w:r>
    </w:p>
    <w:bookmarkEnd w:id="22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3) убытка от выполнения перево</w:t>
      </w:r>
      <w:r w:rsidRPr="007856CD">
        <w:rPr>
          <w:color w:val="000000"/>
          <w:sz w:val="24"/>
          <w:szCs w:val="24"/>
          <w:lang w:val="ru-RU"/>
        </w:rPr>
        <w:t>зок, определяемого как разница между доходов к получению от количества прогнозируемых перевозок пассажиров и багажа и стоимостью маршрута, определенной в соответствии с главой 4 настоящих Правил, исходя из общего годового пробега автобусов по маршруту (</w:t>
      </w:r>
      <w:proofErr w:type="gramStart"/>
      <w:r w:rsidRPr="007856CD">
        <w:rPr>
          <w:color w:val="000000"/>
          <w:sz w:val="24"/>
          <w:szCs w:val="24"/>
          <w:lang w:val="ru-RU"/>
        </w:rPr>
        <w:t>км</w:t>
      </w:r>
      <w:proofErr w:type="gramEnd"/>
      <w:r w:rsidRPr="007856CD">
        <w:rPr>
          <w:color w:val="000000"/>
          <w:sz w:val="24"/>
          <w:szCs w:val="24"/>
          <w:lang w:val="ru-RU"/>
        </w:rPr>
        <w:t>.</w:t>
      </w:r>
      <w:r w:rsidRPr="007856CD">
        <w:rPr>
          <w:color w:val="000000"/>
          <w:sz w:val="24"/>
          <w:szCs w:val="24"/>
          <w:lang w:val="ru-RU"/>
        </w:rPr>
        <w:t>).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" w:name="z21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12. Объем средств на субсидирование социально значимого автомобильного сообщения определяется как разница между тарифом на перевозку пассажиров, определенным в соответс</w:t>
      </w:r>
      <w:r w:rsidRPr="007856CD">
        <w:rPr>
          <w:color w:val="000000"/>
          <w:sz w:val="24"/>
          <w:szCs w:val="24"/>
          <w:lang w:val="ru-RU"/>
        </w:rPr>
        <w:t>твии с Методикой и тарифом, установленным местным исполнительным органом умноженная на ежегодное количество планируемых к перевозке пассажиров в разрезе по годам.</w:t>
      </w:r>
    </w:p>
    <w:bookmarkEnd w:id="23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В случае определения стоимости маршрута для осуществления регулярных автобусных перево</w:t>
      </w:r>
      <w:r w:rsidRPr="007856CD">
        <w:rPr>
          <w:color w:val="000000"/>
          <w:sz w:val="24"/>
          <w:szCs w:val="24"/>
          <w:lang w:val="ru-RU"/>
        </w:rPr>
        <w:t>зок, в соответствии с главой 4 настоящих Правил, исходя из общего годового пробега автобусов по маршруту (</w:t>
      </w:r>
      <w:proofErr w:type="gramStart"/>
      <w:r w:rsidRPr="007856CD">
        <w:rPr>
          <w:color w:val="000000"/>
          <w:sz w:val="24"/>
          <w:szCs w:val="24"/>
          <w:lang w:val="ru-RU"/>
        </w:rPr>
        <w:t>км</w:t>
      </w:r>
      <w:proofErr w:type="gramEnd"/>
      <w:r w:rsidRPr="007856CD">
        <w:rPr>
          <w:color w:val="000000"/>
          <w:sz w:val="24"/>
          <w:szCs w:val="24"/>
          <w:lang w:val="ru-RU"/>
        </w:rPr>
        <w:t>.), объем средств на субсидирование убытков перевозчиков определяется как разница между доходами к получению от количества планируемых перевозок пас</w:t>
      </w:r>
      <w:r w:rsidRPr="007856CD">
        <w:rPr>
          <w:color w:val="000000"/>
          <w:sz w:val="24"/>
          <w:szCs w:val="24"/>
          <w:lang w:val="ru-RU"/>
        </w:rPr>
        <w:t>сажиров и багажа и стоимостью маршрута.</w:t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color w:val="FF0000"/>
          <w:sz w:val="24"/>
          <w:szCs w:val="24"/>
        </w:rPr>
        <w:t>     </w:t>
      </w:r>
      <w:r w:rsidRPr="007856CD">
        <w:rPr>
          <w:color w:val="FF0000"/>
          <w:sz w:val="24"/>
          <w:szCs w:val="24"/>
          <w:lang w:val="ru-RU"/>
        </w:rPr>
        <w:t xml:space="preserve"> </w:t>
      </w:r>
      <w:bookmarkStart w:id="24" w:name="z22"/>
      <w:r w:rsidRPr="007856CD">
        <w:rPr>
          <w:color w:val="000000"/>
          <w:sz w:val="24"/>
          <w:szCs w:val="24"/>
          <w:lang w:val="ru-RU"/>
        </w:rPr>
        <w:t>13. Для планирования осущест</w:t>
      </w:r>
      <w:r w:rsidRPr="007856CD">
        <w:rPr>
          <w:color w:val="000000"/>
          <w:sz w:val="24"/>
          <w:szCs w:val="24"/>
          <w:lang w:val="ru-RU"/>
        </w:rPr>
        <w:t>вления выплаты субсидий из местного бюджета местный исполнительный орган разрабатывает бюджетную заявку на три года по соответствующей местной бюджетной программе.</w:t>
      </w:r>
    </w:p>
    <w:bookmarkEnd w:id="24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Основанием для бюджетной заявки являются перечень социально значимых сообщений и объе</w:t>
      </w:r>
      <w:r w:rsidRPr="007856CD">
        <w:rPr>
          <w:color w:val="000000"/>
          <w:sz w:val="24"/>
          <w:szCs w:val="24"/>
          <w:lang w:val="ru-RU"/>
        </w:rPr>
        <w:t>м средств на субсидирование социально значимых сообщений, определенный в соответствии с пунктами 11 и 12 настоящих Правил.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Местный исполнительный орган в месячный срок после утверждения местным представительным органом областей, городов республиканск</w:t>
      </w:r>
      <w:r w:rsidRPr="007856CD">
        <w:rPr>
          <w:color w:val="000000"/>
          <w:sz w:val="24"/>
          <w:szCs w:val="24"/>
          <w:lang w:val="ru-RU"/>
        </w:rPr>
        <w:t>ого значения, столицы местного бюджета утверждает на трехлетний период суммы по социально значимым субсидируемым сообщениям.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" w:name="z23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14. </w:t>
      </w:r>
      <w:proofErr w:type="gramStart"/>
      <w:r w:rsidRPr="007856CD">
        <w:rPr>
          <w:color w:val="000000"/>
          <w:sz w:val="24"/>
          <w:szCs w:val="24"/>
          <w:lang w:val="ru-RU"/>
        </w:rPr>
        <w:t xml:space="preserve">На основании суммы, определенной в соответствии с пунктом 11 настоящих Правил, между перевозчиком и местным исполнительным органом заключается </w:t>
      </w:r>
      <w:r w:rsidRPr="007856CD">
        <w:rPr>
          <w:color w:val="000000"/>
          <w:sz w:val="24"/>
          <w:szCs w:val="24"/>
          <w:lang w:val="ru-RU"/>
        </w:rPr>
        <w:t>Договор о субсидировании социально значимых автомобильных сообщений (далее - Договор), а в случае использования электронной системы оплаты проезда в городском (сельском) или пригородном сообщениях для выплаты субсидий перевозчику, договор заключается между</w:t>
      </w:r>
      <w:r w:rsidRPr="007856CD">
        <w:rPr>
          <w:color w:val="000000"/>
          <w:sz w:val="24"/>
          <w:szCs w:val="24"/>
          <w:lang w:val="ru-RU"/>
        </w:rPr>
        <w:t xml:space="preserve"> местным исполнительным органом, перевозчиком и уполномоченной организацией, предусматривающий:</w:t>
      </w:r>
      <w:proofErr w:type="gramEnd"/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" w:name="z648"/>
      <w:bookmarkEnd w:id="25"/>
      <w:r w:rsidRPr="007856CD">
        <w:rPr>
          <w:color w:val="000000"/>
          <w:sz w:val="24"/>
          <w:szCs w:val="24"/>
        </w:rPr>
        <w:lastRenderedPageBreak/>
        <w:t>     </w:t>
      </w:r>
      <w:r w:rsidRPr="007856CD">
        <w:rPr>
          <w:color w:val="000000"/>
          <w:sz w:val="24"/>
          <w:szCs w:val="24"/>
          <w:lang w:val="ru-RU"/>
        </w:rPr>
        <w:t xml:space="preserve"> 1) обязательства сторон определенных настоящими Правилами;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" w:name="z649"/>
      <w:bookmarkEnd w:id="26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2) прогнозируемое количество перевозок пассажиров за три года в разрезе по годам;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" w:name="z650"/>
      <w:bookmarkEnd w:id="27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3</w:t>
      </w:r>
      <w:r w:rsidRPr="007856CD">
        <w:rPr>
          <w:color w:val="000000"/>
          <w:sz w:val="24"/>
          <w:szCs w:val="24"/>
          <w:lang w:val="ru-RU"/>
        </w:rPr>
        <w:t>) сумму субсидирования за три года в разрезе по годам;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" w:name="z651"/>
      <w:bookmarkEnd w:id="28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4) установленный тариф (сетка тарифов);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" w:name="z652"/>
      <w:bookmarkEnd w:id="29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5) тариф по маршруту определенному в соответствии с Методикой;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" w:name="z653"/>
      <w:bookmarkEnd w:id="30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6) прогнозный совокупный пробег на маршруте (</w:t>
      </w:r>
      <w:proofErr w:type="gramStart"/>
      <w:r w:rsidRPr="007856CD">
        <w:rPr>
          <w:color w:val="000000"/>
          <w:sz w:val="24"/>
          <w:szCs w:val="24"/>
          <w:lang w:val="ru-RU"/>
        </w:rPr>
        <w:t>км</w:t>
      </w:r>
      <w:proofErr w:type="gramEnd"/>
      <w:r w:rsidRPr="007856CD">
        <w:rPr>
          <w:color w:val="000000"/>
          <w:sz w:val="24"/>
          <w:szCs w:val="24"/>
          <w:lang w:val="ru-RU"/>
        </w:rPr>
        <w:t>) за три года в разрезе по годам</w:t>
      </w:r>
      <w:r w:rsidRPr="007856CD">
        <w:rPr>
          <w:color w:val="000000"/>
          <w:sz w:val="24"/>
          <w:szCs w:val="24"/>
          <w:lang w:val="ru-RU"/>
        </w:rPr>
        <w:t>, при определении стоимости маршрута для осуществления регулярных автобусных перевозок, в соответствии с главой 4 настоящих Правил, исходя из общего годового пробега автобусов по маршруту (км.);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" w:name="z654"/>
      <w:bookmarkEnd w:id="31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7) обязательство о возврате незаконно полученных субсид</w:t>
      </w:r>
      <w:r w:rsidRPr="007856CD">
        <w:rPr>
          <w:color w:val="000000"/>
          <w:sz w:val="24"/>
          <w:szCs w:val="24"/>
          <w:lang w:val="ru-RU"/>
        </w:rPr>
        <w:t>ий при несоответствии представленных подтверждающих документов;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" w:name="z655"/>
      <w:bookmarkEnd w:id="32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8) обязательство о выплате недополученных субсидий при соответствии с представленными подтверждающими документами.</w:t>
      </w:r>
    </w:p>
    <w:bookmarkEnd w:id="33"/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color w:val="FF0000"/>
          <w:sz w:val="24"/>
          <w:szCs w:val="24"/>
        </w:rPr>
        <w:t>     </w:t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bookmarkStart w:id="34" w:name="z24"/>
      <w:r w:rsidRPr="007856CD">
        <w:rPr>
          <w:b/>
          <w:color w:val="000000"/>
          <w:sz w:val="24"/>
          <w:szCs w:val="24"/>
          <w:lang w:val="ru-RU"/>
        </w:rPr>
        <w:t xml:space="preserve"> 3. Порядок и условия выплаты субсидий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bookmarkStart w:id="35" w:name="z25"/>
      <w:bookmarkEnd w:id="34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15. </w:t>
      </w:r>
      <w:proofErr w:type="gramStart"/>
      <w:r w:rsidRPr="007856CD">
        <w:rPr>
          <w:color w:val="000000"/>
          <w:sz w:val="24"/>
          <w:szCs w:val="24"/>
          <w:lang w:val="ru-RU"/>
        </w:rPr>
        <w:t xml:space="preserve">Перевозчик в срок до 15 числа месяца, следующего </w:t>
      </w:r>
      <w:r w:rsidRPr="007856CD">
        <w:rPr>
          <w:color w:val="000000"/>
          <w:sz w:val="24"/>
          <w:szCs w:val="24"/>
          <w:lang w:val="ru-RU"/>
        </w:rPr>
        <w:t xml:space="preserve">за отчетным, направляет в местный исполнительный орган ежемесячный отчет о фактически перевезенных пассажиров по социально значимым автомобильным сообщениям, по форме, согласно приложению </w:t>
      </w:r>
      <w:r w:rsidRPr="007856CD">
        <w:rPr>
          <w:color w:val="000000"/>
          <w:sz w:val="24"/>
          <w:szCs w:val="24"/>
        </w:rPr>
        <w:t>3 к настоящим Правилам (далее - ежемесячный отчет).</w:t>
      </w:r>
      <w:proofErr w:type="gramEnd"/>
      <w:r w:rsidRPr="007856CD">
        <w:rPr>
          <w:color w:val="000000"/>
          <w:sz w:val="24"/>
          <w:szCs w:val="24"/>
        </w:rPr>
        <w:t xml:space="preserve"> </w:t>
      </w:r>
      <w:proofErr w:type="gramStart"/>
      <w:r w:rsidRPr="007856CD">
        <w:rPr>
          <w:color w:val="000000"/>
          <w:sz w:val="24"/>
          <w:szCs w:val="24"/>
          <w:lang w:val="ru-RU"/>
        </w:rPr>
        <w:t>В случае использ</w:t>
      </w:r>
      <w:r w:rsidRPr="007856CD">
        <w:rPr>
          <w:color w:val="000000"/>
          <w:sz w:val="24"/>
          <w:szCs w:val="24"/>
          <w:lang w:val="ru-RU"/>
        </w:rPr>
        <w:t xml:space="preserve">ования электронной системы оплаты проезда в городском (сельском) или пригородном сообщениях Перевозчик в срок до 10 числа месяца, следующего за отчетным, направляет в уполномоченную организацию ежемесячный отчет, далее уполномоченная организация в срок до </w:t>
      </w:r>
      <w:r w:rsidRPr="007856CD">
        <w:rPr>
          <w:color w:val="000000"/>
          <w:sz w:val="24"/>
          <w:szCs w:val="24"/>
          <w:lang w:val="ru-RU"/>
        </w:rPr>
        <w:t xml:space="preserve">15 числа месяца, следующего за отчетным, предоставляет в местный исполнительный орган информацию о выполненной работе по форме, согласно приложению </w:t>
      </w:r>
      <w:r w:rsidRPr="007856CD">
        <w:rPr>
          <w:color w:val="000000"/>
          <w:sz w:val="24"/>
          <w:szCs w:val="24"/>
        </w:rPr>
        <w:t>3-1 к настоящим Правилам.</w:t>
      </w:r>
      <w:proofErr w:type="gramEnd"/>
    </w:p>
    <w:bookmarkEnd w:id="35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 xml:space="preserve">      </w:t>
      </w:r>
      <w:r w:rsidRPr="007856CD">
        <w:rPr>
          <w:color w:val="000000"/>
          <w:sz w:val="24"/>
          <w:szCs w:val="24"/>
          <w:lang w:val="ru-RU"/>
        </w:rPr>
        <w:t>Государственная услуга "Субсидирование убытков перевозчика, связанных с осущ</w:t>
      </w:r>
      <w:r w:rsidRPr="007856CD">
        <w:rPr>
          <w:color w:val="000000"/>
          <w:sz w:val="24"/>
          <w:szCs w:val="24"/>
          <w:lang w:val="ru-RU"/>
        </w:rPr>
        <w:t>ествлением автомобильных пассажирских перевозок по социально значимым сообщениям в межрайонном (междугородном внутриобластном), внутрирайонном, городском (сельском) и пригородном сообщениях" (далее - государственная услуга), оказывается местными исполнител</w:t>
      </w:r>
      <w:r w:rsidRPr="007856CD">
        <w:rPr>
          <w:color w:val="000000"/>
          <w:sz w:val="24"/>
          <w:szCs w:val="24"/>
          <w:lang w:val="ru-RU"/>
        </w:rPr>
        <w:t>ьными органами.</w:t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</w:rPr>
      </w:pPr>
      <w:r w:rsidRPr="007856CD">
        <w:rPr>
          <w:color w:val="FF0000"/>
          <w:sz w:val="24"/>
          <w:szCs w:val="24"/>
        </w:rPr>
        <w:t>     </w:t>
      </w:r>
      <w:r w:rsidRPr="007856CD">
        <w:rPr>
          <w:color w:val="FF0000"/>
          <w:sz w:val="24"/>
          <w:szCs w:val="24"/>
          <w:lang w:val="ru-RU"/>
        </w:rPr>
        <w:t xml:space="preserve"> </w:t>
      </w:r>
      <w:bookmarkStart w:id="36" w:name="z624"/>
      <w:r w:rsidRPr="007856CD">
        <w:rPr>
          <w:color w:val="000000"/>
          <w:sz w:val="24"/>
          <w:szCs w:val="24"/>
        </w:rPr>
        <w:t> </w:t>
      </w:r>
      <w:r w:rsidRPr="007856CD">
        <w:rPr>
          <w:color w:val="000000"/>
          <w:sz w:val="24"/>
          <w:szCs w:val="24"/>
          <w:lang w:val="ru-RU"/>
        </w:rPr>
        <w:t xml:space="preserve"> 15-</w:t>
      </w:r>
      <w:r w:rsidRPr="007856CD">
        <w:rPr>
          <w:color w:val="000000"/>
          <w:sz w:val="24"/>
          <w:szCs w:val="24"/>
          <w:lang w:val="ru-RU"/>
        </w:rPr>
        <w:t xml:space="preserve">1. </w:t>
      </w:r>
      <w:proofErr w:type="gramStart"/>
      <w:r w:rsidRPr="007856CD">
        <w:rPr>
          <w:color w:val="000000"/>
          <w:sz w:val="24"/>
          <w:szCs w:val="24"/>
          <w:lang w:val="ru-RU"/>
        </w:rPr>
        <w:t>Для получения государственной услуги перевозчик (физические и юридические лица) направляет в местный исполнительный орган через некоммерческое акционерное общество "Государственная корпорация "Правительство для граждан" (далее – Государственная корпорац</w:t>
      </w:r>
      <w:r w:rsidRPr="007856CD">
        <w:rPr>
          <w:color w:val="000000"/>
          <w:sz w:val="24"/>
          <w:szCs w:val="24"/>
          <w:lang w:val="ru-RU"/>
        </w:rPr>
        <w:t xml:space="preserve">ия) или канцелярию местного исполнительного органа заявление по форме, согласно приложению 3-2 к настоящим Правилам и пакет документов по перечню, предусмотренному пунктом 8 Стандарта государственной услуги "Субсидирование убытков перевозчика, связанных с </w:t>
      </w:r>
      <w:r w:rsidRPr="007856CD">
        <w:rPr>
          <w:color w:val="000000"/>
          <w:sz w:val="24"/>
          <w:szCs w:val="24"/>
          <w:lang w:val="ru-RU"/>
        </w:rPr>
        <w:t>осуществлением автомобильных пассажирских перевозок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по социально значимым сообщениям в межрайонном (междугородном внутриобластном), внутрирайонном, городском (сельском) и пригородном сообщениях" (далее – Стандарт), согласно приложению </w:t>
      </w:r>
      <w:r w:rsidRPr="007856CD">
        <w:rPr>
          <w:color w:val="000000"/>
          <w:sz w:val="24"/>
          <w:szCs w:val="24"/>
        </w:rPr>
        <w:t>3-3 к настоящим Прави</w:t>
      </w:r>
      <w:r w:rsidRPr="007856CD">
        <w:rPr>
          <w:color w:val="000000"/>
          <w:sz w:val="24"/>
          <w:szCs w:val="24"/>
        </w:rPr>
        <w:t>лам.</w:t>
      </w:r>
    </w:p>
    <w:bookmarkEnd w:id="36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 xml:space="preserve">      </w:t>
      </w:r>
      <w:r w:rsidRPr="007856CD">
        <w:rPr>
          <w:color w:val="000000"/>
          <w:sz w:val="24"/>
          <w:szCs w:val="24"/>
          <w:lang w:val="ru-RU"/>
        </w:rPr>
        <w:t>В перечне документов, предусмотренном пунктом 8 Стандарта: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отчет по реализации билетов составляется по форме, согласно приложению </w:t>
      </w:r>
      <w:r w:rsidRPr="007856CD">
        <w:rPr>
          <w:color w:val="000000"/>
          <w:sz w:val="24"/>
          <w:szCs w:val="24"/>
        </w:rPr>
        <w:t>4 к настоящим Правилам;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 xml:space="preserve"> </w:t>
      </w:r>
      <w:r w:rsidRPr="007856CD">
        <w:rPr>
          <w:color w:val="000000"/>
          <w:sz w:val="24"/>
          <w:szCs w:val="24"/>
        </w:rPr>
        <w:t xml:space="preserve">      </w:t>
      </w:r>
      <w:proofErr w:type="gramStart"/>
      <w:r w:rsidRPr="007856CD">
        <w:rPr>
          <w:color w:val="000000"/>
          <w:sz w:val="24"/>
          <w:szCs w:val="24"/>
          <w:lang w:val="ru-RU"/>
        </w:rPr>
        <w:t>отчет по объему расходов Перевозчика, связанных с перевозкой пассажиров на маршрутах составляется по форме, согласно приложению 4-1 к настоящим Правилам, в случае использования электронной системы оплаты проезда в городском (сельском) или пригородном</w:t>
      </w:r>
      <w:r w:rsidRPr="007856CD">
        <w:rPr>
          <w:color w:val="000000"/>
          <w:sz w:val="24"/>
          <w:szCs w:val="24"/>
          <w:lang w:val="ru-RU"/>
        </w:rPr>
        <w:t xml:space="preserve"> сообщениях исходя из пройденного пути по маршруту (километр);</w:t>
      </w:r>
      <w:proofErr w:type="gramEnd"/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отчет о </w:t>
      </w:r>
      <w:proofErr w:type="gramStart"/>
      <w:r w:rsidRPr="007856CD">
        <w:rPr>
          <w:color w:val="000000"/>
          <w:sz w:val="24"/>
          <w:szCs w:val="24"/>
          <w:lang w:val="ru-RU"/>
        </w:rPr>
        <w:t>финансовых средствах, поступивших от перевозки пассажиров составляется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по форме, согласно приложению </w:t>
      </w:r>
      <w:r w:rsidRPr="007856CD">
        <w:rPr>
          <w:color w:val="000000"/>
          <w:sz w:val="24"/>
          <w:szCs w:val="24"/>
        </w:rPr>
        <w:t>5 к настоящим Правилам;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 xml:space="preserve">       </w:t>
      </w:r>
      <w:r w:rsidRPr="007856CD">
        <w:rPr>
          <w:color w:val="000000"/>
          <w:sz w:val="24"/>
          <w:szCs w:val="24"/>
          <w:lang w:val="ru-RU"/>
        </w:rPr>
        <w:t>акт выполненных работ составляется по форме со</w:t>
      </w:r>
      <w:r w:rsidRPr="007856CD">
        <w:rPr>
          <w:color w:val="000000"/>
          <w:sz w:val="24"/>
          <w:szCs w:val="24"/>
          <w:lang w:val="ru-RU"/>
        </w:rPr>
        <w:t xml:space="preserve">гласно приложению </w:t>
      </w:r>
      <w:r w:rsidRPr="007856CD">
        <w:rPr>
          <w:color w:val="000000"/>
          <w:sz w:val="24"/>
          <w:szCs w:val="24"/>
        </w:rPr>
        <w:t>6 к настоящим Правилам.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 xml:space="preserve">      </w:t>
      </w:r>
      <w:r w:rsidRPr="007856CD">
        <w:rPr>
          <w:color w:val="000000"/>
          <w:sz w:val="24"/>
          <w:szCs w:val="24"/>
          <w:lang w:val="ru-RU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</w:t>
      </w:r>
      <w:r w:rsidRPr="007856CD">
        <w:rPr>
          <w:color w:val="000000"/>
          <w:sz w:val="24"/>
          <w:szCs w:val="24"/>
          <w:lang w:val="ru-RU"/>
        </w:rPr>
        <w:t>венной услуги изложены в пункте 10 Стандарта.</w:t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color w:val="FF0000"/>
          <w:sz w:val="24"/>
          <w:szCs w:val="24"/>
        </w:rPr>
        <w:t>     </w:t>
      </w:r>
      <w:r w:rsidRPr="007856CD">
        <w:rPr>
          <w:color w:val="FF0000"/>
          <w:sz w:val="24"/>
          <w:szCs w:val="24"/>
          <w:lang w:val="ru-RU"/>
        </w:rPr>
        <w:t xml:space="preserve"> </w:t>
      </w:r>
      <w:bookmarkStart w:id="37" w:name="z26"/>
      <w:r w:rsidRPr="007856CD">
        <w:rPr>
          <w:color w:val="000000"/>
          <w:sz w:val="24"/>
          <w:szCs w:val="24"/>
          <w:lang w:val="ru-RU"/>
        </w:rPr>
        <w:t>16. Выплаты субсидий из местного бюджета по социально значимым субсидируемым сообщениям производятся местным исполнительным органом ежемесячно в соответствии с Договором.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" w:name="z27"/>
      <w:bookmarkEnd w:id="37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17. Общий срок оказания государственной услуги </w:t>
      </w:r>
      <w:r w:rsidRPr="007856CD">
        <w:rPr>
          <w:color w:val="000000"/>
          <w:sz w:val="24"/>
          <w:szCs w:val="24"/>
          <w:lang w:val="ru-RU"/>
        </w:rPr>
        <w:t>составляет 5 (пять) рабочих дней.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" w:name="z625"/>
      <w:bookmarkEnd w:id="38"/>
      <w:r w:rsidRPr="007856CD">
        <w:rPr>
          <w:color w:val="000000"/>
          <w:sz w:val="24"/>
          <w:szCs w:val="24"/>
        </w:rPr>
        <w:lastRenderedPageBreak/>
        <w:t>    </w:t>
      </w:r>
      <w:r w:rsidRPr="007856CD">
        <w:rPr>
          <w:color w:val="000000"/>
          <w:sz w:val="24"/>
          <w:szCs w:val="24"/>
          <w:lang w:val="ru-RU"/>
        </w:rPr>
        <w:t xml:space="preserve"> 17-1. В случае подачи документов через Государственную корпорацию, работник Государственной корпорации воспроизводит электронные копии с оригинала документов, после чего возвращает оригиналы перевозчику.</w:t>
      </w:r>
    </w:p>
    <w:bookmarkEnd w:id="39"/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color w:val="FF0000"/>
          <w:sz w:val="24"/>
          <w:szCs w:val="24"/>
        </w:rPr>
        <w:t>     </w:t>
      </w:r>
      <w:r w:rsidRPr="007856CD">
        <w:rPr>
          <w:color w:val="FF0000"/>
          <w:sz w:val="24"/>
          <w:szCs w:val="24"/>
          <w:lang w:val="ru-RU"/>
        </w:rPr>
        <w:t xml:space="preserve"> </w:t>
      </w:r>
      <w:bookmarkStart w:id="40" w:name="z626"/>
      <w:r w:rsidRPr="007856CD">
        <w:rPr>
          <w:color w:val="000000"/>
          <w:sz w:val="24"/>
          <w:szCs w:val="24"/>
          <w:lang w:val="ru-RU"/>
        </w:rPr>
        <w:t xml:space="preserve"> 17-1</w:t>
      </w:r>
      <w:proofErr w:type="gramStart"/>
      <w:r w:rsidRPr="007856CD">
        <w:rPr>
          <w:color w:val="000000"/>
          <w:sz w:val="24"/>
          <w:szCs w:val="24"/>
          <w:lang w:val="ru-RU"/>
        </w:rPr>
        <w:t xml:space="preserve"> П</w:t>
      </w:r>
      <w:proofErr w:type="gramEnd"/>
      <w:r w:rsidRPr="007856CD">
        <w:rPr>
          <w:color w:val="000000"/>
          <w:sz w:val="24"/>
          <w:szCs w:val="24"/>
          <w:lang w:val="ru-RU"/>
        </w:rPr>
        <w:t>ри приеме документов чере</w:t>
      </w:r>
      <w:r w:rsidRPr="007856CD">
        <w:rPr>
          <w:color w:val="000000"/>
          <w:sz w:val="24"/>
          <w:szCs w:val="24"/>
          <w:lang w:val="ru-RU"/>
        </w:rPr>
        <w:t>з Государственную корпорацию перевозчику выдается расписка о приеме документов с указанием номера и даты приема документов и даты получения результата государственной услуги.</w:t>
      </w:r>
    </w:p>
    <w:bookmarkEnd w:id="40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Работник Государственной корпорации получает письменное согласие перевозчик</w:t>
      </w:r>
      <w:r w:rsidRPr="007856CD">
        <w:rPr>
          <w:color w:val="000000"/>
          <w:sz w:val="24"/>
          <w:szCs w:val="24"/>
          <w:lang w:val="ru-RU"/>
        </w:rPr>
        <w:t>а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При обращении в Государственную корпорацию день </w:t>
      </w:r>
      <w:r w:rsidRPr="007856CD">
        <w:rPr>
          <w:color w:val="000000"/>
          <w:sz w:val="24"/>
          <w:szCs w:val="24"/>
          <w:lang w:val="ru-RU"/>
        </w:rPr>
        <w:t>приема не входит в срок оказания государственной услуги.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При подаче заявления и получения результата государственной услуги в Государственную корпорацию перевозчик или представитель перевозчика представляет документ, удостоверяющий личность, дополни</w:t>
      </w:r>
      <w:r w:rsidRPr="007856CD">
        <w:rPr>
          <w:color w:val="000000"/>
          <w:sz w:val="24"/>
          <w:szCs w:val="24"/>
          <w:lang w:val="ru-RU"/>
        </w:rPr>
        <w:t>тельно представитель услугополучателя предоставляет доверенность, подтверждающего его полномочия в соответствии с Гражданским кодексом Республики Казахстан от 27 декабря 1994 года.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Государственная корпорация обеспечивает хранение результата в течение</w:t>
      </w:r>
      <w:r w:rsidRPr="007856CD">
        <w:rPr>
          <w:color w:val="000000"/>
          <w:sz w:val="24"/>
          <w:szCs w:val="24"/>
          <w:lang w:val="ru-RU"/>
        </w:rPr>
        <w:t xml:space="preserve"> одного месяца, после чего передает их в местный исполнительный орган для дальнейшего хранения.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При обращении перевозчика по истечении 1 (одного) месяца, по запросу Государственной корпорации местный исполнительный орган в течение 1 (одного) рабочего</w:t>
      </w:r>
      <w:r w:rsidRPr="007856CD">
        <w:rPr>
          <w:color w:val="000000"/>
          <w:sz w:val="24"/>
          <w:szCs w:val="24"/>
          <w:lang w:val="ru-RU"/>
        </w:rPr>
        <w:t xml:space="preserve"> дня направляет готовые документы в Государственную корпорацию для выдачи перевозчику.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Местный исполнительный орган обеспечивает доставку результата государственной услуги в Государственную корпорацию, не </w:t>
      </w:r>
      <w:proofErr w:type="gramStart"/>
      <w:r w:rsidRPr="007856CD">
        <w:rPr>
          <w:color w:val="000000"/>
          <w:sz w:val="24"/>
          <w:szCs w:val="24"/>
          <w:lang w:val="ru-RU"/>
        </w:rPr>
        <w:t>позднее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чем за сутки до истечения срока оказа</w:t>
      </w:r>
      <w:r w:rsidRPr="007856CD">
        <w:rPr>
          <w:color w:val="000000"/>
          <w:sz w:val="24"/>
          <w:szCs w:val="24"/>
          <w:lang w:val="ru-RU"/>
        </w:rPr>
        <w:t>ния государственной услуги.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1" w:name="z627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17-2. При сдаче документов через канцелярию местного исполнительного органа перевозчику выдается расписка о приеме соответствующих документов в произвольной форме, с указанием даты приема, вида запрашиваемой государственн</w:t>
      </w:r>
      <w:r w:rsidRPr="007856CD">
        <w:rPr>
          <w:color w:val="000000"/>
          <w:sz w:val="24"/>
          <w:szCs w:val="24"/>
          <w:lang w:val="ru-RU"/>
        </w:rPr>
        <w:t>ой услуги, количества и названия приложенных документов, даты выдачи результата государственной услуги.</w:t>
      </w:r>
    </w:p>
    <w:bookmarkEnd w:id="41"/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color w:val="FF0000"/>
          <w:sz w:val="24"/>
          <w:szCs w:val="24"/>
        </w:rPr>
        <w:t>     </w:t>
      </w:r>
      <w:r w:rsidRPr="007856CD">
        <w:rPr>
          <w:color w:val="FF0000"/>
          <w:sz w:val="24"/>
          <w:szCs w:val="24"/>
          <w:lang w:val="ru-RU"/>
        </w:rPr>
        <w:t xml:space="preserve"> </w:t>
      </w:r>
      <w:bookmarkStart w:id="42" w:name="z628"/>
      <w:r w:rsidRPr="007856CD">
        <w:rPr>
          <w:color w:val="000000"/>
          <w:sz w:val="24"/>
          <w:szCs w:val="24"/>
          <w:lang w:val="ru-RU"/>
        </w:rPr>
        <w:t xml:space="preserve"> 17-3. Местный исполнительный орган осуществляет регистрацию документов в день их поступления.</w:t>
      </w:r>
    </w:p>
    <w:bookmarkEnd w:id="42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Сведения о документах, удостоверяющих личност</w:t>
      </w:r>
      <w:r w:rsidRPr="007856CD">
        <w:rPr>
          <w:color w:val="000000"/>
          <w:sz w:val="24"/>
          <w:szCs w:val="24"/>
          <w:lang w:val="ru-RU"/>
        </w:rPr>
        <w:t>ь, о государственной регистрации (перерегистрации) юридического лица, местный исполнительный орган получает из соответствующих государственных информационных систем через шлюз "электронного правительства".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Истребование от перевозчика документов, кото</w:t>
      </w:r>
      <w:r w:rsidRPr="007856CD">
        <w:rPr>
          <w:color w:val="000000"/>
          <w:sz w:val="24"/>
          <w:szCs w:val="24"/>
          <w:lang w:val="ru-RU"/>
        </w:rPr>
        <w:t>рые могут быть получены из информационных систем, не допускается.</w:t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</w:rPr>
      </w:pPr>
      <w:r w:rsidRPr="007856CD">
        <w:rPr>
          <w:color w:val="FF0000"/>
          <w:sz w:val="24"/>
          <w:szCs w:val="24"/>
        </w:rPr>
        <w:t>     </w:t>
      </w:r>
      <w:r w:rsidRPr="007856CD">
        <w:rPr>
          <w:color w:val="FF0000"/>
          <w:sz w:val="24"/>
          <w:szCs w:val="24"/>
          <w:lang w:val="ru-RU"/>
        </w:rPr>
        <w:t xml:space="preserve"> </w:t>
      </w:r>
      <w:bookmarkStart w:id="43" w:name="z629"/>
      <w:r w:rsidRPr="007856CD">
        <w:rPr>
          <w:color w:val="000000"/>
          <w:sz w:val="24"/>
          <w:szCs w:val="24"/>
          <w:lang w:val="ru-RU"/>
        </w:rPr>
        <w:t>17-4. В случае представления перевозчиком неполного пакета документов согласно перечню, предусмотренному пунктом 8 Стандарта, и (или) документов с истекшим сроком действия работник Г</w:t>
      </w:r>
      <w:r w:rsidRPr="007856CD">
        <w:rPr>
          <w:color w:val="000000"/>
          <w:sz w:val="24"/>
          <w:szCs w:val="24"/>
          <w:lang w:val="ru-RU"/>
        </w:rPr>
        <w:t xml:space="preserve">осударственной корпорации или местного исполнительного органа отказывает в приеме заявления и выдает расписку об отказе в приеме документов по форме согласно приложению </w:t>
      </w:r>
      <w:r w:rsidRPr="007856CD">
        <w:rPr>
          <w:color w:val="000000"/>
          <w:sz w:val="24"/>
          <w:szCs w:val="24"/>
        </w:rPr>
        <w:t>6-1 к настоящим Правилам.</w:t>
      </w:r>
    </w:p>
    <w:bookmarkEnd w:id="43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 xml:space="preserve"> </w:t>
      </w:r>
      <w:r w:rsidRPr="007856CD">
        <w:rPr>
          <w:color w:val="000000"/>
          <w:sz w:val="24"/>
          <w:szCs w:val="24"/>
        </w:rPr>
        <w:t xml:space="preserve">      </w:t>
      </w:r>
      <w:proofErr w:type="gramStart"/>
      <w:r w:rsidRPr="007856CD">
        <w:rPr>
          <w:color w:val="000000"/>
          <w:sz w:val="24"/>
          <w:szCs w:val="24"/>
          <w:lang w:val="ru-RU"/>
        </w:rPr>
        <w:t>В случае предоставления перевозчиком полного пакета документов по перечню, предусмотренному пунктом 8 Стандарта, местный исполнительный орган в течение 4 (четырех) рабочих дней рассматривает документы и выдает уведомление о назначении субсидии соглас</w:t>
      </w:r>
      <w:r w:rsidRPr="007856CD">
        <w:rPr>
          <w:color w:val="000000"/>
          <w:sz w:val="24"/>
          <w:szCs w:val="24"/>
          <w:lang w:val="ru-RU"/>
        </w:rPr>
        <w:t>но приложению 6-2 к настоящим Правилам с приложением акта выполненных работ либо мотивированный ответ об отказе в оказании государственной услуги способом направления уведомления о неназначении субсидии согласно приложению 6-3 к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настоящим Правилам по основ</w:t>
      </w:r>
      <w:r w:rsidRPr="007856CD">
        <w:rPr>
          <w:color w:val="000000"/>
          <w:sz w:val="24"/>
          <w:szCs w:val="24"/>
          <w:lang w:val="ru-RU"/>
        </w:rPr>
        <w:t>аниям, указанным в пункте 9 Стандарта.</w:t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color w:val="FF0000"/>
          <w:sz w:val="24"/>
          <w:szCs w:val="24"/>
        </w:rPr>
        <w:t>     </w:t>
      </w:r>
      <w:r w:rsidRPr="007856CD">
        <w:rPr>
          <w:color w:val="FF0000"/>
          <w:sz w:val="24"/>
          <w:szCs w:val="24"/>
          <w:lang w:val="ru-RU"/>
        </w:rPr>
        <w:t xml:space="preserve"> </w:t>
      </w:r>
      <w:bookmarkStart w:id="44" w:name="z28"/>
      <w:r w:rsidRPr="007856CD">
        <w:rPr>
          <w:color w:val="000000"/>
          <w:sz w:val="24"/>
          <w:szCs w:val="24"/>
          <w:lang w:val="ru-RU"/>
        </w:rPr>
        <w:t>18. Выплата бюджетных субсидий за последний календарный месяц года осуществляется на основе представленного не позднее 20 декабря отчета по субсидируемым сообщениям, составленного по прогнозным данным с последу</w:t>
      </w:r>
      <w:r w:rsidRPr="007856CD">
        <w:rPr>
          <w:color w:val="000000"/>
          <w:sz w:val="24"/>
          <w:szCs w:val="24"/>
          <w:lang w:val="ru-RU"/>
        </w:rPr>
        <w:t>ющим представлением отчета, составленного по фактическим данным в срок не позднее 25 января следующего года.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5" w:name="z29"/>
      <w:bookmarkEnd w:id="44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19. Результат государственной услуги направляется перевозчику в бумажном виде через Государственную корпорацию либо канцелярию местного испол</w:t>
      </w:r>
      <w:r w:rsidRPr="007856CD">
        <w:rPr>
          <w:color w:val="000000"/>
          <w:sz w:val="24"/>
          <w:szCs w:val="24"/>
          <w:lang w:val="ru-RU"/>
        </w:rPr>
        <w:t>нительного органа.</w:t>
      </w:r>
    </w:p>
    <w:bookmarkEnd w:id="45"/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color w:val="FF0000"/>
          <w:sz w:val="24"/>
          <w:szCs w:val="24"/>
        </w:rPr>
        <w:lastRenderedPageBreak/>
        <w:t>     </w:t>
      </w:r>
      <w:r w:rsidRPr="007856CD">
        <w:rPr>
          <w:color w:val="FF0000"/>
          <w:sz w:val="24"/>
          <w:szCs w:val="24"/>
          <w:lang w:val="ru-RU"/>
        </w:rPr>
        <w:t xml:space="preserve"> </w:t>
      </w:r>
      <w:bookmarkStart w:id="46" w:name="z630"/>
      <w:r w:rsidRPr="007856CD">
        <w:rPr>
          <w:color w:val="000000"/>
          <w:sz w:val="24"/>
          <w:szCs w:val="24"/>
          <w:lang w:val="ru-RU"/>
        </w:rPr>
        <w:t xml:space="preserve">19-1. </w:t>
      </w:r>
      <w:proofErr w:type="gramStart"/>
      <w:r w:rsidRPr="007856CD">
        <w:rPr>
          <w:color w:val="000000"/>
          <w:sz w:val="24"/>
          <w:szCs w:val="24"/>
          <w:lang w:val="ru-RU"/>
        </w:rPr>
        <w:t>Местный исполнительный орган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Правилами внесения данных в информационную систему мониторинга ока</w:t>
      </w:r>
      <w:r w:rsidRPr="007856CD">
        <w:rPr>
          <w:color w:val="000000"/>
          <w:sz w:val="24"/>
          <w:szCs w:val="24"/>
          <w:lang w:val="ru-RU"/>
        </w:rPr>
        <w:t>зания государственных услуг о стадии оказания государственной услуги утвержденный приказом 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</w:t>
      </w:r>
      <w:r w:rsidRPr="007856CD">
        <w:rPr>
          <w:color w:val="000000"/>
          <w:sz w:val="24"/>
          <w:szCs w:val="24"/>
          <w:lang w:val="ru-RU"/>
        </w:rPr>
        <w:t>рмативных правовых актов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за № 8555).</w:t>
      </w:r>
    </w:p>
    <w:bookmarkEnd w:id="46"/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color w:val="FF0000"/>
          <w:sz w:val="24"/>
          <w:szCs w:val="24"/>
        </w:rPr>
        <w:t>     </w:t>
      </w:r>
      <w:r w:rsidRPr="007856CD">
        <w:rPr>
          <w:color w:val="FF0000"/>
          <w:sz w:val="24"/>
          <w:szCs w:val="24"/>
          <w:lang w:val="ru-RU"/>
        </w:rPr>
        <w:t xml:space="preserve"> </w:t>
      </w:r>
      <w:bookmarkStart w:id="47" w:name="z631"/>
      <w:r w:rsidRPr="007856CD">
        <w:rPr>
          <w:color w:val="000000"/>
          <w:sz w:val="24"/>
          <w:szCs w:val="24"/>
          <w:lang w:val="ru-RU"/>
        </w:rPr>
        <w:t>19-2. Жалоба на решение, действий (бездействия) сотрудников структурных подразделений местного исполнительного органа может быть подана на имя руководителя местного исполнительного органа.</w:t>
      </w:r>
    </w:p>
    <w:bookmarkEnd w:id="47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Жалоба </w:t>
      </w:r>
      <w:proofErr w:type="gramStart"/>
      <w:r w:rsidRPr="007856CD">
        <w:rPr>
          <w:color w:val="000000"/>
          <w:sz w:val="24"/>
          <w:szCs w:val="24"/>
          <w:lang w:val="ru-RU"/>
        </w:rPr>
        <w:t>перевозчи</w:t>
      </w:r>
      <w:r w:rsidRPr="007856CD">
        <w:rPr>
          <w:color w:val="000000"/>
          <w:sz w:val="24"/>
          <w:szCs w:val="24"/>
          <w:lang w:val="ru-RU"/>
        </w:rPr>
        <w:t>ка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поступившая в адрес местного исполнительного органа, в соответствии с пунктом 2 статьи 25 Закона о государственных услугах", подлежит рассмотрению в течение 5 (пяти) рабочих дней со дня ее регистрации.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Жалоба перевозчика, поступившая в адрес уполн</w:t>
      </w:r>
      <w:r w:rsidRPr="007856CD">
        <w:rPr>
          <w:color w:val="000000"/>
          <w:sz w:val="24"/>
          <w:szCs w:val="24"/>
          <w:lang w:val="ru-RU"/>
        </w:rPr>
        <w:t xml:space="preserve">омоченного органа по оценке и </w:t>
      </w:r>
      <w:proofErr w:type="gramStart"/>
      <w:r w:rsidRPr="007856CD">
        <w:rPr>
          <w:color w:val="000000"/>
          <w:sz w:val="24"/>
          <w:szCs w:val="24"/>
          <w:lang w:val="ru-RU"/>
        </w:rPr>
        <w:t>контролю за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Жалоба на действие (бездействия) работников Государственной корпорации при оказани</w:t>
      </w:r>
      <w:r w:rsidRPr="007856CD">
        <w:rPr>
          <w:color w:val="000000"/>
          <w:sz w:val="24"/>
          <w:szCs w:val="24"/>
          <w:lang w:val="ru-RU"/>
        </w:rPr>
        <w:t>и государственной услуги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В случаях несогласия с результатами оказания государственной услуги услугополучател</w:t>
      </w:r>
      <w:r w:rsidRPr="007856CD">
        <w:rPr>
          <w:color w:val="000000"/>
          <w:sz w:val="24"/>
          <w:szCs w:val="24"/>
          <w:lang w:val="ru-RU"/>
        </w:rPr>
        <w:t>ь обращается в суд в установленном законодательством Республики Казахстан порядке.</w:t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color w:val="FF0000"/>
          <w:sz w:val="24"/>
          <w:szCs w:val="24"/>
        </w:rPr>
        <w:t>     </w:t>
      </w:r>
      <w:bookmarkStart w:id="48" w:name="z323"/>
      <w:r w:rsidRPr="007856CD">
        <w:rPr>
          <w:b/>
          <w:color w:val="000000"/>
          <w:sz w:val="24"/>
          <w:szCs w:val="24"/>
          <w:lang w:val="ru-RU"/>
        </w:rPr>
        <w:t>4. Порядок определения стоимости маршрута для осуществления регулярных автобусных перевозок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9" w:name="z324"/>
      <w:bookmarkEnd w:id="48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20. При использовании электронной системы оплаты проезда</w:t>
      </w:r>
      <w:r w:rsidRPr="007856CD">
        <w:rPr>
          <w:color w:val="000000"/>
          <w:sz w:val="24"/>
          <w:szCs w:val="24"/>
          <w:lang w:val="ru-RU"/>
        </w:rPr>
        <w:t xml:space="preserve"> в автобусах (микроавтобусах) при осуществлении регулярных автомобильных перевозок пассажиров и багажа, расчет стоимости маршрута на определенный период или для выполнения определенного объема работ (услуг) используется экономико-математическая модель след</w:t>
      </w:r>
      <w:r w:rsidRPr="007856CD">
        <w:rPr>
          <w:color w:val="000000"/>
          <w:sz w:val="24"/>
          <w:szCs w:val="24"/>
          <w:lang w:val="ru-RU"/>
        </w:rPr>
        <w:t>ующего вида: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0" w:name="z325"/>
      <w:bookmarkEnd w:id="49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</w:p>
    <w:bookmarkEnd w:id="50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noProof/>
          <w:sz w:val="24"/>
          <w:szCs w:val="24"/>
          <w:lang w:val="ru-RU" w:eastAsia="ru-RU"/>
        </w:rPr>
        <w:drawing>
          <wp:inline distT="0" distB="0" distL="0" distR="0" wp14:anchorId="50E0EA49" wp14:editId="5F88C11E">
            <wp:extent cx="3403600" cy="46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</w:rPr>
      </w:pPr>
      <w:r w:rsidRPr="007856CD">
        <w:rPr>
          <w:sz w:val="24"/>
          <w:szCs w:val="24"/>
        </w:rPr>
        <w:br/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1" w:name="z326"/>
      <w:r w:rsidRPr="007856CD">
        <w:rPr>
          <w:color w:val="000000"/>
          <w:sz w:val="24"/>
          <w:szCs w:val="24"/>
        </w:rPr>
        <w:t xml:space="preserve">      </w:t>
      </w:r>
      <w:r w:rsidRPr="007856CD">
        <w:rPr>
          <w:color w:val="000000"/>
          <w:sz w:val="24"/>
          <w:szCs w:val="24"/>
          <w:lang w:val="ru-RU"/>
        </w:rPr>
        <w:t>формула (1)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2" w:name="z327"/>
      <w:bookmarkEnd w:id="51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где: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3" w:name="z328"/>
      <w:bookmarkEnd w:id="52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7856CD">
        <w:rPr>
          <w:color w:val="000000"/>
          <w:sz w:val="24"/>
          <w:szCs w:val="24"/>
          <w:lang w:val="ru-RU"/>
        </w:rPr>
        <w:t>СМ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- стоимость маршрута на определенный период или для выполнения определенного объема транспортной работы;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4" w:name="z329"/>
      <w:bookmarkEnd w:id="53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З</w:t>
      </w:r>
      <w:r w:rsidRPr="007856CD">
        <w:rPr>
          <w:color w:val="000000"/>
          <w:sz w:val="24"/>
          <w:szCs w:val="24"/>
          <w:vertAlign w:val="subscript"/>
          <w:lang w:val="ru-RU"/>
        </w:rPr>
        <w:t>пс</w:t>
      </w:r>
      <w:r w:rsidRPr="007856CD">
        <w:rPr>
          <w:color w:val="000000"/>
          <w:sz w:val="24"/>
          <w:szCs w:val="24"/>
          <w:lang w:val="ru-RU"/>
        </w:rPr>
        <w:t xml:space="preserve"> - общая сумма нормативных затрат перевозчика на приобретение подвижного состав</w:t>
      </w:r>
      <w:r w:rsidRPr="007856CD">
        <w:rPr>
          <w:color w:val="000000"/>
          <w:sz w:val="24"/>
          <w:szCs w:val="24"/>
          <w:lang w:val="ru-RU"/>
        </w:rPr>
        <w:t xml:space="preserve">а (лизинговые платежи по приобретению подвижного состава средней и большой вместимости или амортизация, стоимость страхования транспортных средств); 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5" w:name="z330"/>
      <w:bookmarkEnd w:id="54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З</w:t>
      </w:r>
      <w:r w:rsidRPr="007856CD">
        <w:rPr>
          <w:color w:val="000000"/>
          <w:sz w:val="24"/>
          <w:szCs w:val="24"/>
          <w:vertAlign w:val="subscript"/>
          <w:lang w:val="ru-RU"/>
        </w:rPr>
        <w:t>п</w:t>
      </w:r>
      <w:r w:rsidRPr="007856CD">
        <w:rPr>
          <w:color w:val="000000"/>
          <w:sz w:val="24"/>
          <w:szCs w:val="24"/>
          <w:lang w:val="ru-RU"/>
        </w:rPr>
        <w:t xml:space="preserve"> - общая сумма прямых нормативных (расчетных) затрат перевозчика (топливо, смазочные материалы, ре</w:t>
      </w:r>
      <w:r w:rsidRPr="007856CD">
        <w:rPr>
          <w:color w:val="000000"/>
          <w:sz w:val="24"/>
          <w:szCs w:val="24"/>
          <w:lang w:val="ru-RU"/>
        </w:rPr>
        <w:t>монт и техническое обслуживание автобусов, замена и ремонт автошин, заработная плата водителей и кондукторов);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6" w:name="z331"/>
      <w:bookmarkEnd w:id="55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З</w:t>
      </w:r>
      <w:r w:rsidRPr="007856CD">
        <w:rPr>
          <w:color w:val="000000"/>
          <w:sz w:val="24"/>
          <w:szCs w:val="24"/>
          <w:vertAlign w:val="subscript"/>
          <w:lang w:val="ru-RU"/>
        </w:rPr>
        <w:t>н</w:t>
      </w:r>
      <w:r w:rsidRPr="007856CD">
        <w:rPr>
          <w:color w:val="000000"/>
          <w:sz w:val="24"/>
          <w:szCs w:val="24"/>
          <w:lang w:val="ru-RU"/>
        </w:rPr>
        <w:t xml:space="preserve"> - общая сумма нормативных накладных затрат перевозчика;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7" w:name="z332"/>
      <w:bookmarkEnd w:id="56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R</w:t>
      </w:r>
      <w:r w:rsidRPr="007856CD">
        <w:rPr>
          <w:color w:val="000000"/>
          <w:sz w:val="24"/>
          <w:szCs w:val="24"/>
          <w:lang w:val="ru-RU"/>
        </w:rPr>
        <w:t xml:space="preserve"> - </w:t>
      </w:r>
      <w:proofErr w:type="gramStart"/>
      <w:r w:rsidRPr="007856CD">
        <w:rPr>
          <w:color w:val="000000"/>
          <w:sz w:val="24"/>
          <w:szCs w:val="24"/>
          <w:lang w:val="ru-RU"/>
        </w:rPr>
        <w:t>коэффициент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расчетной рентабельности к затратам перевозчика равный 1,1</w:t>
      </w:r>
      <w:r w:rsidRPr="007856CD">
        <w:rPr>
          <w:color w:val="000000"/>
          <w:sz w:val="24"/>
          <w:szCs w:val="24"/>
          <w:lang w:val="ru-RU"/>
        </w:rPr>
        <w:t>5 (применяется как 15%).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8" w:name="z333"/>
      <w:bookmarkEnd w:id="57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К</w:t>
      </w:r>
      <w:r w:rsidRPr="007856CD">
        <w:rPr>
          <w:color w:val="000000"/>
          <w:sz w:val="24"/>
          <w:szCs w:val="24"/>
          <w:vertAlign w:val="subscript"/>
          <w:lang w:val="ru-RU"/>
        </w:rPr>
        <w:t>ндс</w:t>
      </w:r>
      <w:r w:rsidRPr="007856CD">
        <w:rPr>
          <w:color w:val="000000"/>
          <w:sz w:val="24"/>
          <w:szCs w:val="24"/>
          <w:lang w:val="ru-RU"/>
        </w:rPr>
        <w:t xml:space="preserve"> - коэффициент налога на добавленную стоимость равный 1,12 (применяется как 12%).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9" w:name="z334"/>
      <w:bookmarkEnd w:id="58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21. Укрупненные расчеты нормативных затрат по статьям выполняется в следующем порядке: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0" w:name="z335"/>
      <w:bookmarkEnd w:id="59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1) З</w:t>
      </w:r>
      <w:r w:rsidRPr="007856CD">
        <w:rPr>
          <w:color w:val="000000"/>
          <w:sz w:val="24"/>
          <w:szCs w:val="24"/>
          <w:vertAlign w:val="subscript"/>
          <w:lang w:val="ru-RU"/>
        </w:rPr>
        <w:t>пс</w:t>
      </w:r>
      <w:r w:rsidRPr="007856CD">
        <w:rPr>
          <w:color w:val="000000"/>
          <w:sz w:val="24"/>
          <w:szCs w:val="24"/>
          <w:lang w:val="ru-RU"/>
        </w:rPr>
        <w:t xml:space="preserve"> - общая сумма затрат перевозчика на приобретение подвижного состава включает себя: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1" w:name="z336"/>
      <w:bookmarkEnd w:id="60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Размер годового лизингового платежа (годовой аннуитет) по приобретению подвижного состава средней и большой вместимости рассчитывается по формуле: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2" w:name="z337"/>
      <w:bookmarkEnd w:id="61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</w:p>
    <w:bookmarkEnd w:id="62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noProof/>
          <w:sz w:val="24"/>
          <w:szCs w:val="24"/>
          <w:lang w:val="ru-RU" w:eastAsia="ru-RU"/>
        </w:rPr>
        <w:drawing>
          <wp:inline distT="0" distB="0" distL="0" distR="0" wp14:anchorId="1C658A7F" wp14:editId="7E7EE181">
            <wp:extent cx="5207000" cy="36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</w:rPr>
      </w:pPr>
      <w:r w:rsidRPr="007856CD">
        <w:rPr>
          <w:sz w:val="24"/>
          <w:szCs w:val="24"/>
        </w:rPr>
        <w:br/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3" w:name="z338"/>
      <w:r w:rsidRPr="007856CD">
        <w:rPr>
          <w:color w:val="000000"/>
          <w:sz w:val="24"/>
          <w:szCs w:val="24"/>
        </w:rPr>
        <w:t xml:space="preserve">      </w:t>
      </w:r>
      <w:r w:rsidRPr="007856CD">
        <w:rPr>
          <w:color w:val="000000"/>
          <w:sz w:val="24"/>
          <w:szCs w:val="24"/>
          <w:lang w:val="ru-RU"/>
        </w:rPr>
        <w:t>ф</w:t>
      </w:r>
      <w:r w:rsidRPr="007856CD">
        <w:rPr>
          <w:color w:val="000000"/>
          <w:sz w:val="24"/>
          <w:szCs w:val="24"/>
          <w:lang w:val="ru-RU"/>
        </w:rPr>
        <w:t>ормула (2)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4" w:name="z339"/>
      <w:bookmarkEnd w:id="63"/>
      <w:r w:rsidRPr="007856CD">
        <w:rPr>
          <w:color w:val="000000"/>
          <w:sz w:val="24"/>
          <w:szCs w:val="24"/>
        </w:rPr>
        <w:lastRenderedPageBreak/>
        <w:t>     </w:t>
      </w:r>
      <w:r w:rsidRPr="007856CD">
        <w:rPr>
          <w:color w:val="000000"/>
          <w:sz w:val="24"/>
          <w:szCs w:val="24"/>
          <w:lang w:val="ru-RU"/>
        </w:rPr>
        <w:t xml:space="preserve"> где: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5" w:name="z340"/>
      <w:bookmarkEnd w:id="64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Л</w:t>
      </w:r>
      <w:r w:rsidRPr="007856CD">
        <w:rPr>
          <w:color w:val="000000"/>
          <w:sz w:val="24"/>
          <w:szCs w:val="24"/>
          <w:vertAlign w:val="subscript"/>
          <w:lang w:val="ru-RU"/>
        </w:rPr>
        <w:t>год</w:t>
      </w:r>
      <w:r w:rsidRPr="007856CD">
        <w:rPr>
          <w:color w:val="000000"/>
          <w:sz w:val="24"/>
          <w:szCs w:val="24"/>
          <w:lang w:val="ru-RU"/>
        </w:rPr>
        <w:t xml:space="preserve"> - размер годового лизингового платежа (годовой аннуитет) по приобретению подвижного состава;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6" w:name="z341"/>
      <w:bookmarkEnd w:id="65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N</w:t>
      </w:r>
      <w:r w:rsidRPr="007856CD">
        <w:rPr>
          <w:color w:val="000000"/>
          <w:sz w:val="24"/>
          <w:szCs w:val="24"/>
          <w:lang w:val="ru-RU"/>
        </w:rPr>
        <w:t xml:space="preserve"> - </w:t>
      </w:r>
      <w:proofErr w:type="gramStart"/>
      <w:r w:rsidRPr="007856CD">
        <w:rPr>
          <w:color w:val="000000"/>
          <w:sz w:val="24"/>
          <w:szCs w:val="24"/>
          <w:lang w:val="ru-RU"/>
        </w:rPr>
        <w:t>срок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контракта лизинга;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7" w:name="z342"/>
      <w:bookmarkEnd w:id="66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С</w:t>
      </w:r>
      <w:r w:rsidRPr="007856CD">
        <w:rPr>
          <w:color w:val="000000"/>
          <w:sz w:val="24"/>
          <w:szCs w:val="24"/>
          <w:vertAlign w:val="subscript"/>
          <w:lang w:val="ru-RU"/>
        </w:rPr>
        <w:t>тс</w:t>
      </w:r>
      <w:r w:rsidRPr="007856CD">
        <w:rPr>
          <w:color w:val="000000"/>
          <w:sz w:val="24"/>
          <w:szCs w:val="24"/>
          <w:lang w:val="ru-RU"/>
        </w:rPr>
        <w:t xml:space="preserve"> - среднерыночная стоимость одного транспортного средства;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8" w:name="z343"/>
      <w:bookmarkEnd w:id="67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Для автобусов, приобре</w:t>
      </w:r>
      <w:r w:rsidRPr="007856CD">
        <w:rPr>
          <w:color w:val="000000"/>
          <w:sz w:val="24"/>
          <w:szCs w:val="24"/>
          <w:lang w:val="ru-RU"/>
        </w:rPr>
        <w:t>тенных у завода-изготовителя либо через официальных дилеров в течение календарного года, таковой будет являться стоимость приобретения.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9" w:name="z344"/>
      <w:bookmarkEnd w:id="68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Для автобусов, приобретенных на вторичном рынке, а также арендованных автобусов – среднерыночная стоимость, опреде</w:t>
      </w:r>
      <w:r w:rsidRPr="007856CD">
        <w:rPr>
          <w:color w:val="000000"/>
          <w:sz w:val="24"/>
          <w:szCs w:val="24"/>
          <w:lang w:val="ru-RU"/>
        </w:rPr>
        <w:t>ляется организациями, осуществляющими оценочную деятельность, (действительность оценки до 6 месяцев).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0" w:name="z345"/>
      <w:bookmarkEnd w:id="69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R</w:t>
      </w:r>
      <w:r w:rsidRPr="007856CD">
        <w:rPr>
          <w:color w:val="000000"/>
          <w:sz w:val="24"/>
          <w:szCs w:val="24"/>
          <w:vertAlign w:val="subscript"/>
        </w:rPr>
        <w:t>y</w:t>
      </w:r>
      <w:r w:rsidRPr="007856CD">
        <w:rPr>
          <w:color w:val="000000"/>
          <w:sz w:val="24"/>
          <w:szCs w:val="24"/>
          <w:vertAlign w:val="subscript"/>
          <w:lang w:val="ru-RU"/>
        </w:rPr>
        <w:t>д</w:t>
      </w:r>
      <w:r w:rsidRPr="007856CD">
        <w:rPr>
          <w:color w:val="000000"/>
          <w:sz w:val="24"/>
          <w:szCs w:val="24"/>
          <w:lang w:val="ru-RU"/>
        </w:rPr>
        <w:t xml:space="preserve"> - ставка лизингового процента по контракту;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1" w:name="z346"/>
      <w:bookmarkEnd w:id="70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А</w:t>
      </w:r>
      <w:r w:rsidRPr="007856CD">
        <w:rPr>
          <w:color w:val="000000"/>
          <w:sz w:val="24"/>
          <w:szCs w:val="24"/>
          <w:vertAlign w:val="subscript"/>
          <w:lang w:val="ru-RU"/>
        </w:rPr>
        <w:t>тс</w:t>
      </w:r>
      <w:r w:rsidRPr="007856CD">
        <w:rPr>
          <w:color w:val="000000"/>
          <w:sz w:val="24"/>
          <w:szCs w:val="24"/>
          <w:lang w:val="ru-RU"/>
        </w:rPr>
        <w:t xml:space="preserve"> - размер авансового платежа по контракту лизинга (процентная ставка от стоимости транспортного средства).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2" w:name="z347"/>
      <w:bookmarkEnd w:id="71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К</w:t>
      </w:r>
      <w:r w:rsidRPr="007856CD">
        <w:rPr>
          <w:color w:val="000000"/>
          <w:sz w:val="24"/>
          <w:szCs w:val="24"/>
          <w:vertAlign w:val="subscript"/>
          <w:lang w:val="ru-RU"/>
        </w:rPr>
        <w:t>в</w:t>
      </w:r>
      <w:r w:rsidRPr="007856CD">
        <w:rPr>
          <w:color w:val="000000"/>
          <w:sz w:val="24"/>
          <w:szCs w:val="24"/>
          <w:lang w:val="ru-RU"/>
        </w:rPr>
        <w:t xml:space="preserve"> - коэффициент возмещения лизинговых платежей равный 0,8 (применяется как 80%).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3" w:name="z348"/>
      <w:bookmarkEnd w:id="72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Возмещению подлежат лизинговые платежи по приобретению</w:t>
      </w:r>
      <w:r w:rsidRPr="007856CD">
        <w:rPr>
          <w:color w:val="000000"/>
          <w:sz w:val="24"/>
          <w:szCs w:val="24"/>
          <w:lang w:val="ru-RU"/>
        </w:rPr>
        <w:t xml:space="preserve"> подвижного состава в течение договора лизинга. При этом</w:t>
      </w:r>
      <w:proofErr w:type="gramStart"/>
      <w:r w:rsidRPr="007856CD">
        <w:rPr>
          <w:color w:val="000000"/>
          <w:sz w:val="24"/>
          <w:szCs w:val="24"/>
          <w:lang w:val="ru-RU"/>
        </w:rPr>
        <w:t>,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в случае, если договор лизинга (займа) заключен на срок более 5 лет, то к возмещению принимаются фактические лизинговые (займовые) платежи, в случае, если договор лизинга (займа) заключен на срок ме</w:t>
      </w:r>
      <w:r w:rsidRPr="007856CD">
        <w:rPr>
          <w:color w:val="000000"/>
          <w:sz w:val="24"/>
          <w:szCs w:val="24"/>
          <w:lang w:val="ru-RU"/>
        </w:rPr>
        <w:t xml:space="preserve">нее 5 лет, то возмещение осуществляется из расчета 5-летнего срока контракта лизинга (займа). 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4" w:name="z349"/>
      <w:bookmarkEnd w:id="73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2) Размер годовой страховой премии, подлежащей уплате при заключении договора страхования ответственности владельцев транспортных средств, определяется со</w:t>
      </w:r>
      <w:r w:rsidRPr="007856CD">
        <w:rPr>
          <w:color w:val="000000"/>
          <w:sz w:val="24"/>
          <w:szCs w:val="24"/>
          <w:lang w:val="ru-RU"/>
        </w:rPr>
        <w:t>гласно Гражданскому кодексу Республики Казахстан (Особенная часть) от 1 июля 1999 года.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bookmarkStart w:id="75" w:name="z350"/>
      <w:bookmarkEnd w:id="74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3) В случае отсутствии лизинговых платежей по приобретению подвижного состава возмещению подлежит сумма амортизационных отчислений по закрепленным на маршруте авт</w:t>
      </w:r>
      <w:r w:rsidRPr="007856CD">
        <w:rPr>
          <w:color w:val="000000"/>
          <w:sz w:val="24"/>
          <w:szCs w:val="24"/>
          <w:lang w:val="ru-RU"/>
        </w:rPr>
        <w:t xml:space="preserve">обусам в расчете на их общий пробег. </w:t>
      </w:r>
      <w:r w:rsidRPr="007856CD">
        <w:rPr>
          <w:color w:val="000000"/>
          <w:sz w:val="24"/>
          <w:szCs w:val="24"/>
        </w:rPr>
        <w:t>Рассчитывается по формуле: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bookmarkStart w:id="76" w:name="z351"/>
      <w:bookmarkEnd w:id="75"/>
      <w:r w:rsidRPr="007856CD">
        <w:rPr>
          <w:color w:val="000000"/>
          <w:sz w:val="24"/>
          <w:szCs w:val="24"/>
        </w:rPr>
        <w:t xml:space="preserve">       </w:t>
      </w:r>
    </w:p>
    <w:bookmarkEnd w:id="76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noProof/>
          <w:sz w:val="24"/>
          <w:szCs w:val="24"/>
          <w:lang w:val="ru-RU" w:eastAsia="ru-RU"/>
        </w:rPr>
        <w:drawing>
          <wp:inline distT="0" distB="0" distL="0" distR="0" wp14:anchorId="649E1AFB" wp14:editId="207DF89C">
            <wp:extent cx="2400300" cy="431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</w:rPr>
      </w:pPr>
      <w:r w:rsidRPr="007856CD">
        <w:rPr>
          <w:sz w:val="24"/>
          <w:szCs w:val="24"/>
        </w:rPr>
        <w:br/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7" w:name="z352"/>
      <w:r w:rsidRPr="007856CD">
        <w:rPr>
          <w:color w:val="000000"/>
          <w:sz w:val="24"/>
          <w:szCs w:val="24"/>
        </w:rPr>
        <w:t xml:space="preserve">      </w:t>
      </w:r>
      <w:r w:rsidRPr="007856CD">
        <w:rPr>
          <w:color w:val="000000"/>
          <w:sz w:val="24"/>
          <w:szCs w:val="24"/>
          <w:lang w:val="ru-RU"/>
        </w:rPr>
        <w:t>формула (3)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8" w:name="z353"/>
      <w:bookmarkEnd w:id="77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где: 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9" w:name="z354"/>
      <w:bookmarkEnd w:id="78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За - затраты на амортизацию;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0" w:name="z355"/>
      <w:bookmarkEnd w:id="79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0,15 - норма амортизации по автотранспорту в размере 15 %;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1" w:name="z356"/>
      <w:bookmarkEnd w:id="80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7856CD">
        <w:rPr>
          <w:color w:val="000000"/>
          <w:sz w:val="24"/>
          <w:szCs w:val="24"/>
          <w:lang w:val="ru-RU"/>
        </w:rPr>
        <w:t>Кр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- коэффициент резерва автобусов.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2" w:name="z357"/>
      <w:bookmarkEnd w:id="81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4</w:t>
      </w:r>
      <w:r w:rsidRPr="007856CD">
        <w:rPr>
          <w:color w:val="000000"/>
          <w:sz w:val="24"/>
          <w:szCs w:val="24"/>
          <w:lang w:val="ru-RU"/>
        </w:rPr>
        <w:t>) Зп - общая сумма прямых затрат перевозчика включает себя: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3" w:name="z358"/>
      <w:bookmarkEnd w:id="82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Зт - расходы на автомобильное топливо в расчете на общий пробег автобусов, используемых на обслуживании данного маршрута, определяются исходя из базовой нормы расхода топлива на 100 км с уче</w:t>
      </w:r>
      <w:r w:rsidRPr="007856CD">
        <w:rPr>
          <w:color w:val="000000"/>
          <w:sz w:val="24"/>
          <w:szCs w:val="24"/>
          <w:lang w:val="ru-RU"/>
        </w:rPr>
        <w:t>том всех действующих надбавок и розничной цены 1 литра бензина (дизтоплива, газа) на дату осуществления расчета тарифа: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4" w:name="z359"/>
      <w:bookmarkEnd w:id="83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</w:p>
    <w:bookmarkEnd w:id="84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noProof/>
          <w:sz w:val="24"/>
          <w:szCs w:val="24"/>
          <w:lang w:val="ru-RU" w:eastAsia="ru-RU"/>
        </w:rPr>
        <w:drawing>
          <wp:inline distT="0" distB="0" distL="0" distR="0" wp14:anchorId="1BB741F4" wp14:editId="6069F9D7">
            <wp:extent cx="3022600" cy="431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</w:rPr>
      </w:pPr>
      <w:r w:rsidRPr="007856CD">
        <w:rPr>
          <w:sz w:val="24"/>
          <w:szCs w:val="24"/>
        </w:rPr>
        <w:br/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5" w:name="z360"/>
      <w:r w:rsidRPr="007856CD">
        <w:rPr>
          <w:color w:val="000000"/>
          <w:sz w:val="24"/>
          <w:szCs w:val="24"/>
        </w:rPr>
        <w:t xml:space="preserve">      </w:t>
      </w:r>
      <w:r w:rsidRPr="007856CD">
        <w:rPr>
          <w:color w:val="000000"/>
          <w:sz w:val="24"/>
          <w:szCs w:val="24"/>
          <w:lang w:val="ru-RU"/>
        </w:rPr>
        <w:t>формула (4)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6" w:name="z361"/>
      <w:bookmarkEnd w:id="85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0,01 - пересчет расхода топлива со 100 км на 1 км;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7" w:name="z362"/>
      <w:bookmarkEnd w:id="86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L</w:t>
      </w:r>
      <w:r w:rsidRPr="007856CD">
        <w:rPr>
          <w:color w:val="000000"/>
          <w:sz w:val="24"/>
          <w:szCs w:val="24"/>
          <w:vertAlign w:val="subscript"/>
          <w:lang w:val="ru-RU"/>
        </w:rPr>
        <w:t>об</w:t>
      </w:r>
      <w:r w:rsidRPr="007856CD">
        <w:rPr>
          <w:color w:val="000000"/>
          <w:sz w:val="24"/>
          <w:szCs w:val="24"/>
          <w:lang w:val="ru-RU"/>
        </w:rPr>
        <w:t xml:space="preserve"> - общий годовой пробег автобусов при обслуживании маршрута рассчитываемый по формуле: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8" w:name="z363"/>
      <w:bookmarkEnd w:id="87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</w:p>
    <w:bookmarkEnd w:id="88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noProof/>
          <w:sz w:val="24"/>
          <w:szCs w:val="24"/>
          <w:lang w:val="ru-RU" w:eastAsia="ru-RU"/>
        </w:rPr>
        <w:drawing>
          <wp:inline distT="0" distB="0" distL="0" distR="0" wp14:anchorId="5CA2A2E4" wp14:editId="664FF358">
            <wp:extent cx="2400300" cy="469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</w:rPr>
      </w:pPr>
      <w:r w:rsidRPr="007856CD">
        <w:rPr>
          <w:sz w:val="24"/>
          <w:szCs w:val="24"/>
        </w:rPr>
        <w:br/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9" w:name="z364"/>
      <w:r w:rsidRPr="007856CD">
        <w:rPr>
          <w:color w:val="000000"/>
          <w:sz w:val="24"/>
          <w:szCs w:val="24"/>
        </w:rPr>
        <w:t xml:space="preserve">      </w:t>
      </w:r>
      <w:r w:rsidRPr="007856CD">
        <w:rPr>
          <w:color w:val="000000"/>
          <w:sz w:val="24"/>
          <w:szCs w:val="24"/>
          <w:lang w:val="ru-RU"/>
        </w:rPr>
        <w:t>формула (5)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0" w:name="z365"/>
      <w:bookmarkEnd w:id="89"/>
      <w:r w:rsidRPr="007856CD">
        <w:rPr>
          <w:color w:val="000000"/>
          <w:sz w:val="24"/>
          <w:szCs w:val="24"/>
        </w:rPr>
        <w:lastRenderedPageBreak/>
        <w:t>     </w:t>
      </w:r>
      <w:r w:rsidRPr="007856CD">
        <w:rPr>
          <w:color w:val="000000"/>
          <w:sz w:val="24"/>
          <w:szCs w:val="24"/>
          <w:lang w:val="ru-RU"/>
        </w:rPr>
        <w:t xml:space="preserve"> где: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1" w:name="z366"/>
      <w:bookmarkEnd w:id="90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7856CD">
        <w:rPr>
          <w:color w:val="000000"/>
          <w:sz w:val="24"/>
          <w:szCs w:val="24"/>
          <w:lang w:val="ru-RU"/>
        </w:rPr>
        <w:t>Д</w:t>
      </w:r>
      <w:r w:rsidRPr="007856CD">
        <w:rPr>
          <w:color w:val="000000"/>
          <w:sz w:val="24"/>
          <w:szCs w:val="24"/>
          <w:vertAlign w:val="subscript"/>
          <w:lang w:val="ru-RU"/>
        </w:rPr>
        <w:t>р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- количество дней обслуживания маршрута в году (при круглогодичном режиме работы Д</w:t>
      </w:r>
      <w:r w:rsidRPr="007856CD">
        <w:rPr>
          <w:color w:val="000000"/>
          <w:sz w:val="24"/>
          <w:szCs w:val="24"/>
          <w:vertAlign w:val="subscript"/>
          <w:lang w:val="ru-RU"/>
        </w:rPr>
        <w:t>р</w:t>
      </w:r>
      <w:r w:rsidRPr="007856CD">
        <w:rPr>
          <w:color w:val="000000"/>
          <w:sz w:val="24"/>
          <w:szCs w:val="24"/>
          <w:lang w:val="ru-RU"/>
        </w:rPr>
        <w:t xml:space="preserve"> = 365);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2" w:name="z367"/>
      <w:bookmarkEnd w:id="91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n</w:t>
      </w:r>
      <w:r w:rsidRPr="007856CD">
        <w:rPr>
          <w:color w:val="000000"/>
          <w:sz w:val="24"/>
          <w:szCs w:val="24"/>
          <w:lang w:val="ru-RU"/>
        </w:rPr>
        <w:t xml:space="preserve"> - </w:t>
      </w:r>
      <w:proofErr w:type="gramStart"/>
      <w:r w:rsidRPr="007856CD">
        <w:rPr>
          <w:color w:val="000000"/>
          <w:sz w:val="24"/>
          <w:szCs w:val="24"/>
          <w:lang w:val="ru-RU"/>
        </w:rPr>
        <w:t>ежедневное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количе</w:t>
      </w:r>
      <w:r w:rsidRPr="007856CD">
        <w:rPr>
          <w:color w:val="000000"/>
          <w:sz w:val="24"/>
          <w:szCs w:val="24"/>
          <w:lang w:val="ru-RU"/>
        </w:rPr>
        <w:t>ство кругорейсов на маршруте;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3" w:name="z368"/>
      <w:bookmarkEnd w:id="92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</w:p>
    <w:bookmarkEnd w:id="93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noProof/>
          <w:sz w:val="24"/>
          <w:szCs w:val="24"/>
          <w:lang w:val="ru-RU" w:eastAsia="ru-RU"/>
        </w:rPr>
        <w:drawing>
          <wp:inline distT="0" distB="0" distL="0" distR="0" wp14:anchorId="2437741A" wp14:editId="7E6DC9F5">
            <wp:extent cx="368300" cy="317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  <w:lang w:val="ru-RU"/>
        </w:rPr>
        <w:t xml:space="preserve"> - протяженность кругорейса на маршруте в </w:t>
      </w:r>
      <w:proofErr w:type="gramStart"/>
      <w:r w:rsidRPr="007856CD">
        <w:rPr>
          <w:color w:val="000000"/>
          <w:sz w:val="24"/>
          <w:szCs w:val="24"/>
          <w:lang w:val="ru-RU"/>
        </w:rPr>
        <w:t>км</w:t>
      </w:r>
      <w:proofErr w:type="gramEnd"/>
      <w:r w:rsidRPr="007856CD">
        <w:rPr>
          <w:color w:val="000000"/>
          <w:sz w:val="24"/>
          <w:szCs w:val="24"/>
          <w:lang w:val="ru-RU"/>
        </w:rPr>
        <w:t>;</w:t>
      </w:r>
      <w:r w:rsidRPr="007856CD">
        <w:rPr>
          <w:sz w:val="24"/>
          <w:szCs w:val="24"/>
          <w:lang w:val="ru-RU"/>
        </w:rPr>
        <w:br/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4" w:name="z369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</w:p>
    <w:bookmarkEnd w:id="94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noProof/>
          <w:sz w:val="24"/>
          <w:szCs w:val="24"/>
          <w:lang w:val="ru-RU" w:eastAsia="ru-RU"/>
        </w:rPr>
        <w:drawing>
          <wp:inline distT="0" distB="0" distL="0" distR="0" wp14:anchorId="54E9A4E7" wp14:editId="22681726">
            <wp:extent cx="317500" cy="292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 xml:space="preserve"> </w:t>
      </w:r>
      <w:r w:rsidRPr="007856CD">
        <w:rPr>
          <w:color w:val="000000"/>
          <w:sz w:val="24"/>
          <w:szCs w:val="24"/>
          <w:lang w:val="ru-RU"/>
        </w:rPr>
        <w:t xml:space="preserve">- ежедневный нулевой пробег, </w:t>
      </w:r>
      <w:proofErr w:type="gramStart"/>
      <w:r w:rsidRPr="007856CD">
        <w:rPr>
          <w:color w:val="000000"/>
          <w:sz w:val="24"/>
          <w:szCs w:val="24"/>
          <w:lang w:val="ru-RU"/>
        </w:rPr>
        <w:t>км</w:t>
      </w:r>
      <w:proofErr w:type="gramEnd"/>
      <w:r w:rsidRPr="007856CD">
        <w:rPr>
          <w:color w:val="000000"/>
          <w:sz w:val="24"/>
          <w:szCs w:val="24"/>
          <w:lang w:val="ru-RU"/>
        </w:rPr>
        <w:t>;</w:t>
      </w:r>
      <w:r w:rsidRPr="007856CD">
        <w:rPr>
          <w:sz w:val="24"/>
          <w:szCs w:val="24"/>
          <w:lang w:val="ru-RU"/>
        </w:rPr>
        <w:br/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5" w:name="z370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В случае</w:t>
      </w:r>
      <w:proofErr w:type="gramStart"/>
      <w:r w:rsidRPr="007856CD">
        <w:rPr>
          <w:color w:val="000000"/>
          <w:sz w:val="24"/>
          <w:szCs w:val="24"/>
          <w:lang w:val="ru-RU"/>
        </w:rPr>
        <w:t>,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если показатели характеристики маршрута имеют разные значения по рабочим и выходным дням, то общий годовой п</w:t>
      </w:r>
      <w:r w:rsidRPr="007856CD">
        <w:rPr>
          <w:color w:val="000000"/>
          <w:sz w:val="24"/>
          <w:szCs w:val="24"/>
          <w:lang w:val="ru-RU"/>
        </w:rPr>
        <w:t>робег автобусов, определяется отдельно по рабочим и выходным дням с суммированием этих величин.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6" w:name="z371"/>
      <w:bookmarkEnd w:id="95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НТ - базовая норма расхода топлива в литрах на 100 километров пробега автобуса, определяется в соответствии с постановлением</w:t>
      </w:r>
      <w:r w:rsidRPr="007856CD">
        <w:rPr>
          <w:color w:val="000000"/>
          <w:sz w:val="24"/>
          <w:szCs w:val="24"/>
          <w:lang w:val="ru-RU"/>
        </w:rPr>
        <w:t xml:space="preserve"> Правительства Республики Казахстан от 11 августа 2009 года № 1210 "Об утверждении норм расходов горюче-смазочных материалов для государственных органов Республики Казахстан и расходов на содержание автотранспорта" (далее – Нормы расхода топлива);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7" w:name="z372"/>
      <w:bookmarkEnd w:id="96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К</w:t>
      </w:r>
      <w:r w:rsidRPr="007856CD">
        <w:rPr>
          <w:color w:val="000000"/>
          <w:sz w:val="24"/>
          <w:szCs w:val="24"/>
          <w:lang w:val="ru-RU"/>
        </w:rPr>
        <w:t>Н - совокупный коэффициент надбавок к базовой норме для реальных условий работы автобусов на маршруте, определяется в соответствии с Нормами расхода топлива;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8" w:name="z373"/>
      <w:bookmarkEnd w:id="97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ЦТ - средняя годовая розничная стоимость 1 литра топлива на дату расчета тарифа с учетом исп</w:t>
      </w:r>
      <w:r w:rsidRPr="007856CD">
        <w:rPr>
          <w:color w:val="000000"/>
          <w:sz w:val="24"/>
          <w:szCs w:val="24"/>
          <w:lang w:val="ru-RU"/>
        </w:rPr>
        <w:t>ользования летнего и зимнего видов топлива определяется по формуле: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9" w:name="z374"/>
      <w:bookmarkEnd w:id="98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</w:p>
    <w:bookmarkEnd w:id="99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noProof/>
          <w:sz w:val="24"/>
          <w:szCs w:val="24"/>
          <w:lang w:val="ru-RU" w:eastAsia="ru-RU"/>
        </w:rPr>
        <w:drawing>
          <wp:inline distT="0" distB="0" distL="0" distR="0" wp14:anchorId="0E4CCF7F" wp14:editId="33C0E193">
            <wp:extent cx="3086100" cy="635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</w:rPr>
      </w:pPr>
      <w:r w:rsidRPr="007856CD">
        <w:rPr>
          <w:sz w:val="24"/>
          <w:szCs w:val="24"/>
        </w:rPr>
        <w:br/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0" w:name="z375"/>
      <w:r w:rsidRPr="007856CD">
        <w:rPr>
          <w:color w:val="000000"/>
          <w:sz w:val="24"/>
          <w:szCs w:val="24"/>
        </w:rPr>
        <w:t xml:space="preserve">      </w:t>
      </w:r>
      <w:r w:rsidRPr="007856CD">
        <w:rPr>
          <w:color w:val="000000"/>
          <w:sz w:val="24"/>
          <w:szCs w:val="24"/>
          <w:lang w:val="ru-RU"/>
        </w:rPr>
        <w:t>формула (6)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1" w:name="z376"/>
      <w:bookmarkEnd w:id="100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где: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2" w:name="z377"/>
      <w:bookmarkEnd w:id="101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М</w:t>
      </w:r>
      <w:r w:rsidRPr="007856CD">
        <w:rPr>
          <w:color w:val="000000"/>
          <w:sz w:val="24"/>
          <w:szCs w:val="24"/>
          <w:vertAlign w:val="subscript"/>
          <w:lang w:val="ru-RU"/>
        </w:rPr>
        <w:t>зим</w:t>
      </w:r>
      <w:r w:rsidRPr="007856CD">
        <w:rPr>
          <w:color w:val="000000"/>
          <w:sz w:val="24"/>
          <w:szCs w:val="24"/>
          <w:lang w:val="ru-RU"/>
        </w:rPr>
        <w:t xml:space="preserve"> М</w:t>
      </w:r>
      <w:r w:rsidRPr="007856CD">
        <w:rPr>
          <w:color w:val="000000"/>
          <w:sz w:val="24"/>
          <w:szCs w:val="24"/>
          <w:vertAlign w:val="subscript"/>
          <w:lang w:val="ru-RU"/>
        </w:rPr>
        <w:t>лето</w:t>
      </w:r>
      <w:r w:rsidRPr="007856CD">
        <w:rPr>
          <w:color w:val="000000"/>
          <w:sz w:val="24"/>
          <w:szCs w:val="24"/>
          <w:lang w:val="ru-RU"/>
        </w:rPr>
        <w:t xml:space="preserve"> - количество зимних и летних месяцев в году, определенных по региону в пределах периодов по таблице 10</w:t>
      </w:r>
      <w:r w:rsidRPr="007856CD">
        <w:rPr>
          <w:color w:val="000000"/>
          <w:sz w:val="24"/>
          <w:szCs w:val="24"/>
          <w:lang w:val="ru-RU"/>
        </w:rPr>
        <w:t xml:space="preserve"> Норм расхода топлива определяющей значение Ккл (коэффициент климатический).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3" w:name="z378"/>
      <w:bookmarkEnd w:id="102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Ц</w:t>
      </w:r>
      <w:r w:rsidRPr="007856CD">
        <w:rPr>
          <w:color w:val="000000"/>
          <w:sz w:val="24"/>
          <w:szCs w:val="24"/>
          <w:vertAlign w:val="subscript"/>
          <w:lang w:val="ru-RU"/>
        </w:rPr>
        <w:t>з</w:t>
      </w:r>
      <w:proofErr w:type="gramStart"/>
      <w:r w:rsidRPr="007856CD">
        <w:rPr>
          <w:color w:val="000000"/>
          <w:sz w:val="24"/>
          <w:szCs w:val="24"/>
          <w:vertAlign w:val="subscript"/>
          <w:lang w:val="ru-RU"/>
        </w:rPr>
        <w:t>.т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Ц</w:t>
      </w:r>
      <w:r w:rsidRPr="007856CD">
        <w:rPr>
          <w:color w:val="000000"/>
          <w:sz w:val="24"/>
          <w:szCs w:val="24"/>
          <w:vertAlign w:val="subscript"/>
          <w:lang w:val="ru-RU"/>
        </w:rPr>
        <w:t>л.т</w:t>
      </w:r>
      <w:r w:rsidRPr="007856CD">
        <w:rPr>
          <w:color w:val="000000"/>
          <w:sz w:val="24"/>
          <w:szCs w:val="24"/>
          <w:lang w:val="ru-RU"/>
        </w:rPr>
        <w:t xml:space="preserve"> - розничная стоимость топлива (зимнего и летнего) на дату расчета тарифа.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4" w:name="z379"/>
      <w:bookmarkEnd w:id="103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При расчете тарифа в летний период, за основу берется цена 1 литра зимнего топлива </w:t>
      </w:r>
      <w:r w:rsidRPr="007856CD">
        <w:rPr>
          <w:color w:val="000000"/>
          <w:sz w:val="24"/>
          <w:szCs w:val="24"/>
          <w:lang w:val="ru-RU"/>
        </w:rPr>
        <w:t>сложившаяся в предыдущем зимнем периоде.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5" w:name="z380"/>
      <w:bookmarkEnd w:id="104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5) З</w:t>
      </w:r>
      <w:r w:rsidRPr="007856CD">
        <w:rPr>
          <w:color w:val="000000"/>
          <w:sz w:val="24"/>
          <w:szCs w:val="24"/>
          <w:vertAlign w:val="subscript"/>
          <w:lang w:val="ru-RU"/>
        </w:rPr>
        <w:t>см</w:t>
      </w:r>
      <w:r w:rsidRPr="007856CD">
        <w:rPr>
          <w:color w:val="000000"/>
          <w:sz w:val="24"/>
          <w:szCs w:val="24"/>
          <w:lang w:val="ru-RU"/>
        </w:rPr>
        <w:t xml:space="preserve"> - расходы на смазочные материалы равны 10% от расходов на автомобильное топливо: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6" w:name="z381"/>
      <w:bookmarkEnd w:id="105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</w:p>
    <w:bookmarkEnd w:id="106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noProof/>
          <w:sz w:val="24"/>
          <w:szCs w:val="24"/>
          <w:lang w:val="ru-RU" w:eastAsia="ru-RU"/>
        </w:rPr>
        <w:drawing>
          <wp:inline distT="0" distB="0" distL="0" distR="0" wp14:anchorId="099AA537" wp14:editId="0CC0D62C">
            <wp:extent cx="1447800" cy="393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</w:rPr>
      </w:pPr>
      <w:r w:rsidRPr="007856CD">
        <w:rPr>
          <w:sz w:val="24"/>
          <w:szCs w:val="24"/>
        </w:rPr>
        <w:br/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7" w:name="z382"/>
      <w:r w:rsidRPr="007856CD">
        <w:rPr>
          <w:color w:val="000000"/>
          <w:sz w:val="24"/>
          <w:szCs w:val="24"/>
        </w:rPr>
        <w:t xml:space="preserve">      </w:t>
      </w:r>
      <w:r w:rsidRPr="007856CD">
        <w:rPr>
          <w:color w:val="000000"/>
          <w:sz w:val="24"/>
          <w:szCs w:val="24"/>
          <w:lang w:val="ru-RU"/>
        </w:rPr>
        <w:t>формула (7)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8" w:name="z383"/>
      <w:bookmarkEnd w:id="107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6) З</w:t>
      </w:r>
      <w:r w:rsidRPr="007856CD">
        <w:rPr>
          <w:color w:val="000000"/>
          <w:sz w:val="24"/>
          <w:szCs w:val="24"/>
          <w:vertAlign w:val="subscript"/>
          <w:lang w:val="ru-RU"/>
        </w:rPr>
        <w:t>рт</w:t>
      </w:r>
      <w:r w:rsidRPr="007856CD">
        <w:rPr>
          <w:color w:val="000000"/>
          <w:sz w:val="24"/>
          <w:szCs w:val="24"/>
          <w:lang w:val="ru-RU"/>
        </w:rPr>
        <w:t xml:space="preserve"> - расходы на проведение ремонтов и технических обслуживаний принимаются как 10</w:t>
      </w:r>
      <w:r w:rsidRPr="007856CD">
        <w:rPr>
          <w:color w:val="000000"/>
          <w:sz w:val="24"/>
          <w:szCs w:val="24"/>
          <w:lang w:val="ru-RU"/>
        </w:rPr>
        <w:t xml:space="preserve"> % (для автобусов срок эксплуатаций до 3 лет), 15% (для автобусов срок эксплуатаций от 3 до 7 лет) и 20 % (для автобусов срок эксплуатаций более 7 лет) от стоимости автобусов, закрепленных для обслуживания данного маршрута.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9" w:name="z384"/>
      <w:bookmarkEnd w:id="108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</w:p>
    <w:bookmarkEnd w:id="109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noProof/>
          <w:sz w:val="24"/>
          <w:szCs w:val="24"/>
          <w:lang w:val="ru-RU" w:eastAsia="ru-RU"/>
        </w:rPr>
        <w:drawing>
          <wp:inline distT="0" distB="0" distL="0" distR="0" wp14:anchorId="5CE50962" wp14:editId="59A5E5AB">
            <wp:extent cx="2247900" cy="393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</w:rPr>
      </w:pPr>
      <w:r w:rsidRPr="007856CD">
        <w:rPr>
          <w:sz w:val="24"/>
          <w:szCs w:val="24"/>
        </w:rPr>
        <w:br/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0" w:name="z385"/>
      <w:r w:rsidRPr="007856CD">
        <w:rPr>
          <w:color w:val="000000"/>
          <w:sz w:val="24"/>
          <w:szCs w:val="24"/>
        </w:rPr>
        <w:lastRenderedPageBreak/>
        <w:t xml:space="preserve">      </w:t>
      </w:r>
      <w:r w:rsidRPr="007856CD">
        <w:rPr>
          <w:color w:val="000000"/>
          <w:sz w:val="24"/>
          <w:szCs w:val="24"/>
          <w:lang w:val="ru-RU"/>
        </w:rPr>
        <w:t>формула (8)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1" w:name="z386"/>
      <w:bookmarkEnd w:id="110"/>
      <w:r w:rsidRPr="007856CD">
        <w:rPr>
          <w:color w:val="000000"/>
          <w:sz w:val="24"/>
          <w:szCs w:val="24"/>
        </w:rPr>
        <w:t>  </w:t>
      </w:r>
      <w:r w:rsidRPr="007856CD">
        <w:rPr>
          <w:color w:val="000000"/>
          <w:sz w:val="24"/>
          <w:szCs w:val="24"/>
        </w:rPr>
        <w:t>   </w:t>
      </w:r>
      <w:r w:rsidRPr="007856CD">
        <w:rPr>
          <w:color w:val="000000"/>
          <w:sz w:val="24"/>
          <w:szCs w:val="24"/>
          <w:lang w:val="ru-RU"/>
        </w:rPr>
        <w:t xml:space="preserve"> где: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2" w:name="z387"/>
      <w:bookmarkEnd w:id="111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К</w:t>
      </w:r>
      <w:r w:rsidRPr="007856CD">
        <w:rPr>
          <w:color w:val="000000"/>
          <w:sz w:val="24"/>
          <w:szCs w:val="24"/>
          <w:vertAlign w:val="subscript"/>
          <w:lang w:val="ru-RU"/>
        </w:rPr>
        <w:t>рт</w:t>
      </w:r>
      <w:r w:rsidRPr="007856CD">
        <w:rPr>
          <w:color w:val="000000"/>
          <w:sz w:val="24"/>
          <w:szCs w:val="24"/>
          <w:lang w:val="ru-RU"/>
        </w:rPr>
        <w:t xml:space="preserve"> - коэффициент расходов на проведение ремонтов и технических обслуживаний автобусов;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3" w:name="z388"/>
      <w:bookmarkEnd w:id="112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А</w:t>
      </w:r>
      <w:r w:rsidRPr="007856CD">
        <w:rPr>
          <w:color w:val="000000"/>
          <w:sz w:val="24"/>
          <w:szCs w:val="24"/>
          <w:vertAlign w:val="subscript"/>
          <w:lang w:val="ru-RU"/>
        </w:rPr>
        <w:t>м</w:t>
      </w:r>
      <w:r w:rsidRPr="007856CD">
        <w:rPr>
          <w:color w:val="000000"/>
          <w:sz w:val="24"/>
          <w:szCs w:val="24"/>
          <w:lang w:val="ru-RU"/>
        </w:rPr>
        <w:t xml:space="preserve"> - количество автобусов в день на маршруте по графику;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4" w:name="z389"/>
      <w:bookmarkEnd w:id="113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7856CD">
        <w:rPr>
          <w:color w:val="000000"/>
          <w:sz w:val="24"/>
          <w:szCs w:val="24"/>
          <w:lang w:val="ru-RU"/>
        </w:rPr>
        <w:t>К</w:t>
      </w:r>
      <w:r w:rsidRPr="007856CD">
        <w:rPr>
          <w:color w:val="000000"/>
          <w:sz w:val="24"/>
          <w:szCs w:val="24"/>
          <w:vertAlign w:val="subscript"/>
          <w:lang w:val="ru-RU"/>
        </w:rPr>
        <w:t>р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- коэффициент резерва автобусов (отношение общего количества закрепленных за марш</w:t>
      </w:r>
      <w:r w:rsidRPr="007856CD">
        <w:rPr>
          <w:color w:val="000000"/>
          <w:sz w:val="24"/>
          <w:szCs w:val="24"/>
          <w:lang w:val="ru-RU"/>
        </w:rPr>
        <w:t>рутом автобусов к числу автобусов, подлежащих поставке на маршрут по графику, принимаемый для расчетов затрат равный как 1,2;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5" w:name="z390"/>
      <w:bookmarkEnd w:id="114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7856CD">
        <w:rPr>
          <w:color w:val="000000"/>
          <w:sz w:val="24"/>
          <w:szCs w:val="24"/>
          <w:lang w:val="ru-RU"/>
        </w:rPr>
        <w:t>Ц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- стоимость 1 автобуса из закрепленных на маршруте, в тенге.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6" w:name="z391"/>
      <w:bookmarkEnd w:id="115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Для автобусов, приобретенных у завода-изготовителя либо</w:t>
      </w:r>
      <w:r w:rsidRPr="007856CD">
        <w:rPr>
          <w:color w:val="000000"/>
          <w:sz w:val="24"/>
          <w:szCs w:val="24"/>
          <w:lang w:val="ru-RU"/>
        </w:rPr>
        <w:t xml:space="preserve"> через официальных дилеров в течение календарного года, таковой будет являться стоимость приобретения.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7" w:name="z392"/>
      <w:bookmarkEnd w:id="116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Для автобусов, приобретенных на вторичном рынке, а также арендованных автобусов – среднерыночная стоимость, определяется организациями, осуществляю</w:t>
      </w:r>
      <w:r w:rsidRPr="007856CD">
        <w:rPr>
          <w:color w:val="000000"/>
          <w:sz w:val="24"/>
          <w:szCs w:val="24"/>
          <w:lang w:val="ru-RU"/>
        </w:rPr>
        <w:t>щими оценочную деятельность, (действительность оценки до 6 месяцев).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8" w:name="z393"/>
      <w:bookmarkEnd w:id="117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7) З</w:t>
      </w:r>
      <w:r w:rsidRPr="007856CD">
        <w:rPr>
          <w:color w:val="000000"/>
          <w:sz w:val="24"/>
          <w:szCs w:val="24"/>
          <w:vertAlign w:val="subscript"/>
          <w:lang w:val="ru-RU"/>
        </w:rPr>
        <w:t>ш</w:t>
      </w:r>
      <w:r w:rsidRPr="007856CD">
        <w:rPr>
          <w:color w:val="000000"/>
          <w:sz w:val="24"/>
          <w:szCs w:val="24"/>
          <w:lang w:val="ru-RU"/>
        </w:rPr>
        <w:t xml:space="preserve">  - эксплуатационные расходы на автошины в расчете на годовой пробег автобусов на маршруте определяются по формуле: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9" w:name="z394"/>
      <w:bookmarkEnd w:id="118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</w:p>
    <w:bookmarkEnd w:id="119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noProof/>
          <w:sz w:val="24"/>
          <w:szCs w:val="24"/>
          <w:lang w:val="ru-RU" w:eastAsia="ru-RU"/>
        </w:rPr>
        <w:drawing>
          <wp:inline distT="0" distB="0" distL="0" distR="0" wp14:anchorId="4C68AEA2" wp14:editId="67004AB3">
            <wp:extent cx="1879600" cy="723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</w:rPr>
      </w:pPr>
      <w:r w:rsidRPr="007856CD">
        <w:rPr>
          <w:sz w:val="24"/>
          <w:szCs w:val="24"/>
        </w:rPr>
        <w:br/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0" w:name="z395"/>
      <w:r w:rsidRPr="007856CD">
        <w:rPr>
          <w:color w:val="000000"/>
          <w:sz w:val="24"/>
          <w:szCs w:val="24"/>
        </w:rPr>
        <w:t xml:space="preserve">      </w:t>
      </w:r>
      <w:r w:rsidRPr="007856CD">
        <w:rPr>
          <w:color w:val="000000"/>
          <w:sz w:val="24"/>
          <w:szCs w:val="24"/>
          <w:lang w:val="ru-RU"/>
        </w:rPr>
        <w:t>формула (9)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1" w:name="z396"/>
      <w:bookmarkEnd w:id="120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Ц</w:t>
      </w:r>
      <w:r w:rsidRPr="007856CD">
        <w:rPr>
          <w:color w:val="000000"/>
          <w:sz w:val="24"/>
          <w:szCs w:val="24"/>
          <w:vertAlign w:val="subscript"/>
          <w:lang w:val="ru-RU"/>
        </w:rPr>
        <w:t>ш</w:t>
      </w:r>
      <w:r w:rsidRPr="007856CD">
        <w:rPr>
          <w:color w:val="000000"/>
          <w:sz w:val="24"/>
          <w:szCs w:val="24"/>
          <w:lang w:val="ru-RU"/>
        </w:rPr>
        <w:t xml:space="preserve"> - закупочная цена одного комплекта шин (шина, камера, ободная лента) в тенге на момент расчета;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2" w:name="z397"/>
      <w:bookmarkEnd w:id="121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M</w:t>
      </w:r>
      <w:r w:rsidRPr="007856CD">
        <w:rPr>
          <w:color w:val="000000"/>
          <w:sz w:val="24"/>
          <w:szCs w:val="24"/>
          <w:lang w:val="ru-RU"/>
        </w:rPr>
        <w:t xml:space="preserve"> - </w:t>
      </w:r>
      <w:proofErr w:type="gramStart"/>
      <w:r w:rsidRPr="007856CD">
        <w:rPr>
          <w:color w:val="000000"/>
          <w:sz w:val="24"/>
          <w:szCs w:val="24"/>
          <w:lang w:val="ru-RU"/>
        </w:rPr>
        <w:t>количество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колес на автобусе (без запасного колеса);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3" w:name="z398"/>
      <w:bookmarkEnd w:id="122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7856CD">
        <w:rPr>
          <w:color w:val="000000"/>
          <w:sz w:val="24"/>
          <w:szCs w:val="24"/>
        </w:rPr>
        <w:t>L</w:t>
      </w:r>
      <w:r w:rsidRPr="007856CD">
        <w:rPr>
          <w:color w:val="000000"/>
          <w:sz w:val="24"/>
          <w:szCs w:val="24"/>
          <w:vertAlign w:val="subscript"/>
          <w:lang w:val="ru-RU"/>
        </w:rPr>
        <w:t>об</w:t>
      </w:r>
      <w:r w:rsidRPr="007856CD">
        <w:rPr>
          <w:color w:val="000000"/>
          <w:sz w:val="24"/>
          <w:szCs w:val="24"/>
          <w:lang w:val="ru-RU"/>
        </w:rPr>
        <w:t xml:space="preserve"> - общий годовой пробег автобусов при обслуживании маршрута.</w:t>
      </w:r>
      <w:proofErr w:type="gramEnd"/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4" w:name="z399"/>
      <w:bookmarkEnd w:id="123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7856CD">
        <w:rPr>
          <w:color w:val="000000"/>
          <w:sz w:val="24"/>
          <w:szCs w:val="24"/>
          <w:lang w:val="ru-RU"/>
        </w:rPr>
        <w:t>Ш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- эксплуатационная</w:t>
      </w:r>
      <w:r w:rsidRPr="007856CD">
        <w:rPr>
          <w:color w:val="000000"/>
          <w:sz w:val="24"/>
          <w:szCs w:val="24"/>
          <w:lang w:val="ru-RU"/>
        </w:rPr>
        <w:t xml:space="preserve"> норма пробега автошины, определяется в соответствии с Нормами расхода топлива, в км;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5" w:name="z400"/>
      <w:bookmarkEnd w:id="124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К</w:t>
      </w:r>
      <w:r w:rsidRPr="007856CD">
        <w:rPr>
          <w:color w:val="000000"/>
          <w:sz w:val="24"/>
          <w:szCs w:val="24"/>
          <w:vertAlign w:val="subscript"/>
          <w:lang w:val="ru-RU"/>
        </w:rPr>
        <w:t>ш</w:t>
      </w:r>
      <w:r w:rsidRPr="007856CD">
        <w:rPr>
          <w:color w:val="000000"/>
          <w:sz w:val="24"/>
          <w:szCs w:val="24"/>
          <w:lang w:val="ru-RU"/>
        </w:rPr>
        <w:t xml:space="preserve"> - коэффициент корректировки эксплуатационных норм пробега автошин, определяется в соответствии с Нормами расхода топлива;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6" w:name="z401"/>
      <w:bookmarkEnd w:id="125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8) З</w:t>
      </w:r>
      <w:r w:rsidRPr="007856CD">
        <w:rPr>
          <w:color w:val="000000"/>
          <w:sz w:val="24"/>
          <w:szCs w:val="24"/>
          <w:vertAlign w:val="subscript"/>
          <w:lang w:val="ru-RU"/>
        </w:rPr>
        <w:t>зп</w:t>
      </w:r>
      <w:r w:rsidRPr="007856CD">
        <w:rPr>
          <w:color w:val="000000"/>
          <w:sz w:val="24"/>
          <w:szCs w:val="24"/>
          <w:lang w:val="ru-RU"/>
        </w:rPr>
        <w:t xml:space="preserve"> - общая годовая сумма зарп</w:t>
      </w:r>
      <w:r w:rsidRPr="007856CD">
        <w:rPr>
          <w:color w:val="000000"/>
          <w:sz w:val="24"/>
          <w:szCs w:val="24"/>
          <w:lang w:val="ru-RU"/>
        </w:rPr>
        <w:t>латы водителей и кондукторов (экипажей автобусов) по обслуживанию маршрута может быть определена по формуле: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7" w:name="z402"/>
      <w:bookmarkEnd w:id="126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</w:p>
    <w:bookmarkEnd w:id="127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noProof/>
          <w:sz w:val="24"/>
          <w:szCs w:val="24"/>
          <w:lang w:val="ru-RU" w:eastAsia="ru-RU"/>
        </w:rPr>
        <w:drawing>
          <wp:inline distT="0" distB="0" distL="0" distR="0" wp14:anchorId="113EAAAB" wp14:editId="2C261C58">
            <wp:extent cx="4457700" cy="406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</w:rPr>
      </w:pPr>
      <w:r w:rsidRPr="007856CD">
        <w:rPr>
          <w:sz w:val="24"/>
          <w:szCs w:val="24"/>
        </w:rPr>
        <w:br/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8" w:name="z403"/>
      <w:r w:rsidRPr="007856CD">
        <w:rPr>
          <w:color w:val="000000"/>
          <w:sz w:val="24"/>
          <w:szCs w:val="24"/>
        </w:rPr>
        <w:t xml:space="preserve">      </w:t>
      </w:r>
      <w:r w:rsidRPr="007856CD">
        <w:rPr>
          <w:color w:val="000000"/>
          <w:sz w:val="24"/>
          <w:szCs w:val="24"/>
          <w:lang w:val="ru-RU"/>
        </w:rPr>
        <w:t>формула (10)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9" w:name="z404"/>
      <w:bookmarkEnd w:id="128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М</w:t>
      </w:r>
      <w:r w:rsidRPr="007856CD">
        <w:rPr>
          <w:color w:val="000000"/>
          <w:sz w:val="24"/>
          <w:szCs w:val="24"/>
          <w:vertAlign w:val="subscript"/>
          <w:lang w:val="ru-RU"/>
        </w:rPr>
        <w:t>р</w:t>
      </w:r>
      <w:r w:rsidRPr="007856CD">
        <w:rPr>
          <w:color w:val="000000"/>
          <w:sz w:val="24"/>
          <w:szCs w:val="24"/>
          <w:lang w:val="ru-RU"/>
        </w:rPr>
        <w:t xml:space="preserve"> - количество месяцев обслуживания маршрута в году (при круглогодичном режиме работы М</w:t>
      </w:r>
      <w:r w:rsidRPr="007856CD">
        <w:rPr>
          <w:color w:val="000000"/>
          <w:sz w:val="24"/>
          <w:szCs w:val="24"/>
          <w:vertAlign w:val="subscript"/>
          <w:lang w:val="ru-RU"/>
        </w:rPr>
        <w:t>р</w:t>
      </w:r>
      <w:r w:rsidRPr="007856CD">
        <w:rPr>
          <w:color w:val="000000"/>
          <w:sz w:val="24"/>
          <w:szCs w:val="24"/>
          <w:lang w:val="ru-RU"/>
        </w:rPr>
        <w:t xml:space="preserve"> = 12);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0" w:name="z405"/>
      <w:bookmarkEnd w:id="129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7856CD">
        <w:rPr>
          <w:color w:val="000000"/>
          <w:sz w:val="24"/>
          <w:szCs w:val="24"/>
        </w:rPr>
        <w:t>Z</w:t>
      </w:r>
      <w:r w:rsidRPr="007856CD">
        <w:rPr>
          <w:color w:val="000000"/>
          <w:sz w:val="24"/>
          <w:szCs w:val="24"/>
          <w:lang w:val="ru-RU"/>
        </w:rPr>
        <w:t xml:space="preserve">В и </w:t>
      </w:r>
      <w:r w:rsidRPr="007856CD">
        <w:rPr>
          <w:color w:val="000000"/>
          <w:sz w:val="24"/>
          <w:szCs w:val="24"/>
        </w:rPr>
        <w:t>Z</w:t>
      </w:r>
      <w:r w:rsidRPr="007856CD">
        <w:rPr>
          <w:color w:val="000000"/>
          <w:sz w:val="24"/>
          <w:szCs w:val="24"/>
          <w:lang w:val="ru-RU"/>
        </w:rPr>
        <w:t>К</w:t>
      </w:r>
      <w:r w:rsidRPr="007856CD">
        <w:rPr>
          <w:color w:val="000000"/>
          <w:sz w:val="24"/>
          <w:szCs w:val="24"/>
          <w:lang w:val="ru-RU"/>
        </w:rPr>
        <w:t xml:space="preserve"> – среднемесячная заработная плата водителя автобуса устанавливается на уровне среднемесячной заработной платы одного работника в регионе, где зарегистрирован перевозчик, сложившейся по данным статистики за квартал, предшествующий подаче заявки.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Среднемеся</w:t>
      </w:r>
      <w:r w:rsidRPr="007856CD">
        <w:rPr>
          <w:color w:val="000000"/>
          <w:sz w:val="24"/>
          <w:szCs w:val="24"/>
          <w:lang w:val="ru-RU"/>
        </w:rPr>
        <w:t>чная заработная плата кондуктора устанавливается на уровне 70% заработной платы водителя;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1" w:name="z406"/>
      <w:bookmarkEnd w:id="130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N</w:t>
      </w:r>
      <w:r w:rsidRPr="007856CD">
        <w:rPr>
          <w:color w:val="000000"/>
          <w:sz w:val="24"/>
          <w:szCs w:val="24"/>
          <w:vertAlign w:val="subscript"/>
          <w:lang w:val="ru-RU"/>
        </w:rPr>
        <w:t>в</w:t>
      </w:r>
      <w:r w:rsidRPr="007856CD">
        <w:rPr>
          <w:color w:val="000000"/>
          <w:sz w:val="24"/>
          <w:szCs w:val="24"/>
          <w:lang w:val="ru-RU"/>
        </w:rPr>
        <w:t xml:space="preserve">, </w:t>
      </w:r>
      <w:r w:rsidRPr="007856CD">
        <w:rPr>
          <w:color w:val="000000"/>
          <w:sz w:val="24"/>
          <w:szCs w:val="24"/>
        </w:rPr>
        <w:t>N</w:t>
      </w:r>
      <w:r w:rsidRPr="007856CD">
        <w:rPr>
          <w:color w:val="000000"/>
          <w:sz w:val="24"/>
          <w:szCs w:val="24"/>
          <w:vertAlign w:val="subscript"/>
          <w:lang w:val="ru-RU"/>
        </w:rPr>
        <w:t>к</w:t>
      </w:r>
      <w:r w:rsidRPr="007856CD">
        <w:rPr>
          <w:color w:val="000000"/>
          <w:sz w:val="24"/>
          <w:szCs w:val="24"/>
          <w:lang w:val="ru-RU"/>
        </w:rPr>
        <w:t xml:space="preserve"> - нормативное количество водителей (кондукторов), закрепленных за каждым автобусом на маршруте;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2" w:name="z407"/>
      <w:bookmarkEnd w:id="131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7856CD">
        <w:rPr>
          <w:color w:val="000000"/>
          <w:sz w:val="24"/>
          <w:szCs w:val="24"/>
          <w:lang w:val="ru-RU"/>
        </w:rPr>
        <w:t>К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- коэффициент, учитывающий социальные начисления </w:t>
      </w:r>
      <w:r w:rsidRPr="007856CD">
        <w:rPr>
          <w:color w:val="000000"/>
          <w:sz w:val="24"/>
          <w:szCs w:val="24"/>
          <w:lang w:val="ru-RU"/>
        </w:rPr>
        <w:t>на заработную плату и страхование работников в сумме подтвержденной отчетными данными перевозчика;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3" w:name="z408"/>
      <w:bookmarkEnd w:id="132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1,2 - поправочный коэффициент, учитывающий начисления работникам, находящимся на больничном, </w:t>
      </w:r>
      <w:proofErr w:type="gramStart"/>
      <w:r w:rsidRPr="007856CD">
        <w:rPr>
          <w:color w:val="000000"/>
          <w:sz w:val="24"/>
          <w:szCs w:val="24"/>
          <w:lang w:val="ru-RU"/>
        </w:rPr>
        <w:t>отпусках</w:t>
      </w:r>
      <w:proofErr w:type="gramEnd"/>
      <w:r w:rsidRPr="007856CD">
        <w:rPr>
          <w:color w:val="000000"/>
          <w:sz w:val="24"/>
          <w:szCs w:val="24"/>
          <w:lang w:val="ru-RU"/>
        </w:rPr>
        <w:t>, обучении.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4" w:name="z409"/>
      <w:bookmarkEnd w:id="133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9) З</w:t>
      </w:r>
      <w:r w:rsidRPr="007856CD">
        <w:rPr>
          <w:color w:val="000000"/>
          <w:sz w:val="24"/>
          <w:szCs w:val="24"/>
          <w:vertAlign w:val="subscript"/>
          <w:lang w:val="ru-RU"/>
        </w:rPr>
        <w:t>н</w:t>
      </w:r>
      <w:r w:rsidRPr="007856CD">
        <w:rPr>
          <w:color w:val="000000"/>
          <w:sz w:val="24"/>
          <w:szCs w:val="24"/>
          <w:lang w:val="ru-RU"/>
        </w:rPr>
        <w:t xml:space="preserve"> - нормативная сумма наклад</w:t>
      </w:r>
      <w:r w:rsidRPr="007856CD">
        <w:rPr>
          <w:color w:val="000000"/>
          <w:sz w:val="24"/>
          <w:szCs w:val="24"/>
          <w:lang w:val="ru-RU"/>
        </w:rPr>
        <w:t>ных затрат перевозчика составляет 20 % от совокупной суммы прямых затрат по обслуживанию данного маршрута и определяется по формуле: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5" w:name="z410"/>
      <w:bookmarkEnd w:id="134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</w:p>
    <w:bookmarkEnd w:id="135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noProof/>
          <w:sz w:val="24"/>
          <w:szCs w:val="24"/>
          <w:lang w:val="ru-RU" w:eastAsia="ru-RU"/>
        </w:rPr>
        <w:drawing>
          <wp:inline distT="0" distB="0" distL="0" distR="0" wp14:anchorId="4D1A149D" wp14:editId="7C95B129">
            <wp:extent cx="1524000" cy="368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</w:rPr>
      </w:pPr>
      <w:r w:rsidRPr="007856CD">
        <w:rPr>
          <w:sz w:val="24"/>
          <w:szCs w:val="24"/>
        </w:rPr>
        <w:lastRenderedPageBreak/>
        <w:br/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6" w:name="z411"/>
      <w:r w:rsidRPr="007856CD">
        <w:rPr>
          <w:color w:val="000000"/>
          <w:sz w:val="24"/>
          <w:szCs w:val="24"/>
        </w:rPr>
        <w:t xml:space="preserve">      </w:t>
      </w:r>
      <w:r w:rsidRPr="007856CD">
        <w:rPr>
          <w:color w:val="000000"/>
          <w:sz w:val="24"/>
          <w:szCs w:val="24"/>
          <w:lang w:val="ru-RU"/>
        </w:rPr>
        <w:t>формула (11)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7" w:name="z412"/>
      <w:bookmarkEnd w:id="136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Расчетная сумма накладных расходов включает все виды налогов и сборов, относимые на из</w:t>
      </w:r>
      <w:r w:rsidRPr="007856CD">
        <w:rPr>
          <w:color w:val="000000"/>
          <w:sz w:val="24"/>
          <w:szCs w:val="24"/>
          <w:lang w:val="ru-RU"/>
        </w:rPr>
        <w:t>держки производства (кроме налога на добавленную стоимость и корпоративного налога на прибыль).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8" w:name="z413"/>
      <w:bookmarkEnd w:id="137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22. Для определения достоверности расчетов, представленных перевозчиком в соответствии с пунктом 20 настоящих Правил и формирования предложений в перечен</w:t>
      </w:r>
      <w:r w:rsidRPr="007856CD">
        <w:rPr>
          <w:color w:val="000000"/>
          <w:sz w:val="24"/>
          <w:szCs w:val="24"/>
          <w:lang w:val="ru-RU"/>
        </w:rPr>
        <w:t>ь социально значимых сообщений, подлежащих субсидированию, местный исполнительный орган соответствующего административно-территориальной единицы распоряжением акима создает Комиссию по определению стоимости маршрута (межрайонных внутрирайонных, городских (</w:t>
      </w:r>
      <w:r w:rsidRPr="007856CD">
        <w:rPr>
          <w:color w:val="000000"/>
          <w:sz w:val="24"/>
          <w:szCs w:val="24"/>
          <w:lang w:val="ru-RU"/>
        </w:rPr>
        <w:t>сельских) и пригородных сообщений) (далее - Комиссия по определению стоимости маршрута). Состав комиссии определяется в соответствии с частью второй пункта 8 настоящих Правил.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9" w:name="z414"/>
      <w:bookmarkEnd w:id="138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23. Комиссия по определению стоимости маршрута для подтверждения правильно</w:t>
      </w:r>
      <w:r w:rsidRPr="007856CD">
        <w:rPr>
          <w:color w:val="000000"/>
          <w:sz w:val="24"/>
          <w:szCs w:val="24"/>
          <w:lang w:val="ru-RU"/>
        </w:rPr>
        <w:t>сти представленных расчетов и в случае возникновения вопросов запрашивает у перевозчика документы и информацию, которые были использованы при расчетах в рамках Порядка определения стоимости маршрута для осуществления регулярных автобусных перевозок предусм</w:t>
      </w:r>
      <w:r w:rsidRPr="007856CD">
        <w:rPr>
          <w:color w:val="000000"/>
          <w:sz w:val="24"/>
          <w:szCs w:val="24"/>
          <w:lang w:val="ru-RU"/>
        </w:rPr>
        <w:t>отренным разделом 4 настоящих Правил, только один раз.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0" w:name="z415"/>
      <w:bookmarkEnd w:id="139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24. По результатам заседания Комиссия по определению стоимости маршрута протокольно подтверждает правильность определения стоимости маршрута в течение 15 рабочих дней со дня поступления от перев</w:t>
      </w:r>
      <w:r w:rsidRPr="007856CD">
        <w:rPr>
          <w:color w:val="000000"/>
          <w:sz w:val="24"/>
          <w:szCs w:val="24"/>
          <w:lang w:val="ru-RU"/>
        </w:rPr>
        <w:t>озчика расчетных затрат на оплату транспортной работы перевозчика по форме, согласно приложению 7 к настоящим Правилам и формирует перечень социально-значимых сообщений.</w:t>
      </w:r>
    </w:p>
    <w:bookmarkEnd w:id="140"/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color w:val="FF0000"/>
          <w:sz w:val="24"/>
          <w:szCs w:val="24"/>
        </w:rPr>
        <w:t>     </w:t>
      </w:r>
      <w:r w:rsidRPr="007856CD">
        <w:rPr>
          <w:color w:val="FF0000"/>
          <w:sz w:val="24"/>
          <w:szCs w:val="24"/>
          <w:lang w:val="ru-RU"/>
        </w:rPr>
        <w:t xml:space="preserve"> </w:t>
      </w:r>
      <w:bookmarkStart w:id="141" w:name="z416"/>
      <w:r w:rsidRPr="007856CD">
        <w:rPr>
          <w:color w:val="000000"/>
          <w:sz w:val="24"/>
          <w:szCs w:val="24"/>
          <w:lang w:val="ru-RU"/>
        </w:rPr>
        <w:t>25. Решение Комиссии принимается в соответствии с пунктом 10 настоящих Правил.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8"/>
        <w:gridCol w:w="4018"/>
      </w:tblGrid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Приложение 1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к Правилам 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субсидирования за счет бюджетных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средств убытков перевозчиков, связанных с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осуществлением социально значимых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перевозок пассажиров</w:t>
            </w:r>
          </w:p>
        </w:tc>
      </w:tr>
    </w:tbl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2" w:name="z31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Форма            </w:t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bookmarkStart w:id="143" w:name="z32"/>
      <w:bookmarkEnd w:id="142"/>
      <w:r w:rsidRPr="007856CD">
        <w:rPr>
          <w:b/>
          <w:color w:val="000000"/>
          <w:sz w:val="24"/>
          <w:szCs w:val="24"/>
          <w:lang w:val="ru-RU"/>
        </w:rPr>
        <w:t xml:space="preserve">  Перечень социально значимых автомобильных</w:t>
      </w:r>
      <w:r w:rsidRPr="007856CD">
        <w:rPr>
          <w:sz w:val="24"/>
          <w:szCs w:val="24"/>
          <w:lang w:val="ru-RU"/>
        </w:rPr>
        <w:br/>
      </w:r>
      <w:r w:rsidRPr="007856CD">
        <w:rPr>
          <w:b/>
          <w:color w:val="000000"/>
          <w:sz w:val="24"/>
          <w:szCs w:val="24"/>
          <w:lang w:val="ru-RU"/>
        </w:rPr>
        <w:t>сообщений, подлежащих субсидированию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2"/>
        <w:gridCol w:w="1549"/>
        <w:gridCol w:w="1127"/>
        <w:gridCol w:w="1553"/>
        <w:gridCol w:w="1710"/>
        <w:gridCol w:w="1714"/>
        <w:gridCol w:w="365"/>
        <w:gridCol w:w="333"/>
        <w:gridCol w:w="306"/>
        <w:gridCol w:w="1082"/>
      </w:tblGrid>
      <w:tr w:rsidR="00B9044D" w:rsidRPr="007856CD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 xml:space="preserve">Наименование </w:t>
            </w:r>
            <w:r w:rsidRPr="007856CD">
              <w:rPr>
                <w:color w:val="000000"/>
                <w:sz w:val="24"/>
                <w:szCs w:val="24"/>
              </w:rPr>
              <w:t>маршрута</w:t>
            </w:r>
            <w:r w:rsidRPr="007856CD">
              <w:rPr>
                <w:sz w:val="24"/>
                <w:szCs w:val="24"/>
              </w:rPr>
              <w:br/>
            </w:r>
            <w:r w:rsidRPr="007856CD">
              <w:rPr>
                <w:color w:val="000000"/>
                <w:sz w:val="24"/>
                <w:szCs w:val="24"/>
              </w:rPr>
              <w:t>(номер маршрута)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Вид маршрута (название)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Тариф на 1 пассажира, определенный в соответствии с Методикой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Рекомендуемый или действующий тариф на 1 пассажира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Разница между фактическим и рекомендуемым тарифом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Прогнозируемый объем субсидирования социаль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но значимого автомобильного сообщения на 3 года в разрезе по годам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7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7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044D" w:rsidRPr="007856CD" w:rsidRDefault="00B9044D" w:rsidP="007856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044D" w:rsidRPr="007856CD" w:rsidRDefault="00B9044D" w:rsidP="007856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044D" w:rsidRPr="007856CD" w:rsidRDefault="00B9044D" w:rsidP="007856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044D" w:rsidRPr="007856CD" w:rsidRDefault="00B9044D" w:rsidP="007856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044D" w:rsidRPr="007856CD" w:rsidRDefault="00B9044D" w:rsidP="007856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044D" w:rsidRPr="007856CD" w:rsidRDefault="00B9044D" w:rsidP="007856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</w:tbl>
    <w:p w:rsidR="00B9044D" w:rsidRPr="007856CD" w:rsidRDefault="00B9044D" w:rsidP="007856CD">
      <w:pPr>
        <w:spacing w:after="0" w:line="240" w:lineRule="auto"/>
        <w:rPr>
          <w:sz w:val="24"/>
          <w:szCs w:val="24"/>
        </w:rPr>
      </w:pP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>      Руководитель организации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>      Главный бухгалтер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>      МП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8"/>
        <w:gridCol w:w="4018"/>
      </w:tblGrid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6CD" w:rsidRDefault="007856CD" w:rsidP="007856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 2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к Правилам 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субсидирования за счет бюджетных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средств убытков перевозчиков, связанных с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осуществлением социально значимых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перевозок пассажиров</w:t>
            </w:r>
          </w:p>
        </w:tc>
      </w:tr>
    </w:tbl>
    <w:p w:rsidR="00B9044D" w:rsidRPr="007856CD" w:rsidRDefault="007856CD" w:rsidP="007856CD">
      <w:pPr>
        <w:spacing w:after="0" w:line="240" w:lineRule="auto"/>
        <w:jc w:val="right"/>
        <w:rPr>
          <w:sz w:val="24"/>
          <w:szCs w:val="24"/>
          <w:lang w:val="ru-RU"/>
        </w:rPr>
      </w:pPr>
      <w:bookmarkStart w:id="144" w:name="z34"/>
      <w:r w:rsidRPr="007856CD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Форма            </w:t>
      </w:r>
    </w:p>
    <w:bookmarkEnd w:id="144"/>
    <w:p w:rsidR="00B9044D" w:rsidRPr="007856CD" w:rsidRDefault="00B9044D" w:rsidP="007856CD">
      <w:pPr>
        <w:spacing w:after="0" w:line="240" w:lineRule="auto"/>
        <w:rPr>
          <w:sz w:val="24"/>
          <w:szCs w:val="24"/>
          <w:lang w:val="ru-RU"/>
        </w:rPr>
      </w:pPr>
    </w:p>
    <w:p w:rsidR="00B9044D" w:rsidRPr="007856CD" w:rsidRDefault="007856CD" w:rsidP="007856CD">
      <w:pPr>
        <w:spacing w:after="0" w:line="240" w:lineRule="auto"/>
        <w:jc w:val="center"/>
        <w:rPr>
          <w:sz w:val="24"/>
          <w:szCs w:val="24"/>
          <w:lang w:val="ru-RU"/>
        </w:rPr>
      </w:pPr>
      <w:r w:rsidRPr="007856CD">
        <w:rPr>
          <w:b/>
          <w:color w:val="000000"/>
          <w:sz w:val="24"/>
          <w:szCs w:val="24"/>
          <w:lang w:val="ru-RU"/>
        </w:rPr>
        <w:t xml:space="preserve">Расчеты по тарифу на маршрут, </w:t>
      </w:r>
      <w:r w:rsidRPr="007856CD">
        <w:rPr>
          <w:sz w:val="24"/>
          <w:szCs w:val="24"/>
          <w:lang w:val="ru-RU"/>
        </w:rPr>
        <w:br/>
      </w:r>
      <w:r w:rsidRPr="007856CD">
        <w:rPr>
          <w:b/>
          <w:color w:val="000000"/>
          <w:sz w:val="24"/>
          <w:szCs w:val="24"/>
          <w:lang w:val="ru-RU"/>
        </w:rPr>
        <w:t>определенному в соответствии с Методикой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1"/>
        <w:gridCol w:w="1854"/>
        <w:gridCol w:w="1918"/>
        <w:gridCol w:w="3569"/>
        <w:gridCol w:w="1759"/>
      </w:tblGrid>
      <w:tr w:rsidR="00B9044D" w:rsidRPr="007856CD">
        <w:trPr>
          <w:trHeight w:val="30"/>
          <w:tblCellSpacing w:w="0" w:type="auto"/>
        </w:trPr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Наименование маршрут</w:t>
            </w:r>
            <w:r w:rsidRPr="007856CD">
              <w:rPr>
                <w:color w:val="000000"/>
                <w:sz w:val="24"/>
                <w:szCs w:val="24"/>
              </w:rPr>
              <w:t>а</w:t>
            </w:r>
          </w:p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(номер маршрута)</w:t>
            </w:r>
          </w:p>
        </w:tc>
        <w:tc>
          <w:tcPr>
            <w:tcW w:w="2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Вид маршрута (название)</w:t>
            </w:r>
          </w:p>
        </w:tc>
        <w:tc>
          <w:tcPr>
            <w:tcW w:w="4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Тариф на 1 пассажира, определенный в соответствии с Методикой</w:t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Прогнозируемое количество</w:t>
            </w:r>
          </w:p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перевозки пассажиров </w:t>
            </w:r>
            <w:proofErr w:type="gramStart"/>
            <w:r w:rsidRPr="007856CD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течение года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5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4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</w:tbl>
    <w:p w:rsidR="00B9044D" w:rsidRPr="007856CD" w:rsidRDefault="00B9044D" w:rsidP="007856CD">
      <w:pPr>
        <w:spacing w:after="0" w:line="240" w:lineRule="auto"/>
        <w:rPr>
          <w:sz w:val="24"/>
          <w:szCs w:val="24"/>
        </w:rPr>
      </w:pP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>      Руководитель организации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>      Главный бухгалтер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 xml:space="preserve">      МП </w:t>
      </w:r>
      <w:r w:rsidRPr="007856CD">
        <w:rPr>
          <w:color w:val="000000"/>
          <w:sz w:val="24"/>
          <w:szCs w:val="24"/>
        </w:rPr>
        <w:t>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8"/>
        <w:gridCol w:w="137"/>
        <w:gridCol w:w="3881"/>
      </w:tblGrid>
      <w:tr w:rsidR="00B9044D" w:rsidRPr="007856CD" w:rsidTr="007856CD">
        <w:trPr>
          <w:trHeight w:val="30"/>
          <w:tblCellSpacing w:w="0" w:type="auto"/>
        </w:trPr>
        <w:tc>
          <w:tcPr>
            <w:tcW w:w="6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Приложение 2-1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к Правилам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субсидирования за счет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бюджетных средств убытков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перевозчиков, связанных с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осуществлением социально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значимых перевозок пассажиров</w:t>
            </w:r>
          </w:p>
        </w:tc>
      </w:tr>
      <w:tr w:rsidR="00B9044D" w:rsidRPr="007856CD" w:rsidTr="007856CD">
        <w:trPr>
          <w:trHeight w:val="30"/>
          <w:tblCellSpacing w:w="0" w:type="auto"/>
        </w:trPr>
        <w:tc>
          <w:tcPr>
            <w:tcW w:w="63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7856CD">
              <w:rPr>
                <w:color w:val="FF0000"/>
                <w:sz w:val="24"/>
                <w:szCs w:val="24"/>
              </w:rPr>
              <w:t>     </w:t>
            </w:r>
            <w:r w:rsidRPr="007856CD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Форм</w:t>
            </w:r>
            <w:r w:rsidRPr="007856CD">
              <w:rPr>
                <w:color w:val="000000"/>
                <w:sz w:val="24"/>
                <w:szCs w:val="24"/>
              </w:rPr>
              <w:t>а</w:t>
            </w:r>
          </w:p>
        </w:tc>
      </w:tr>
    </w:tbl>
    <w:p w:rsidR="00B9044D" w:rsidRPr="007856CD" w:rsidRDefault="007856CD" w:rsidP="007856CD">
      <w:pPr>
        <w:spacing w:after="0" w:line="240" w:lineRule="auto"/>
        <w:rPr>
          <w:sz w:val="24"/>
          <w:szCs w:val="24"/>
        </w:rPr>
      </w:pPr>
      <w:bookmarkStart w:id="145" w:name="z419"/>
      <w:r w:rsidRPr="007856CD">
        <w:rPr>
          <w:b/>
          <w:color w:val="000000"/>
          <w:sz w:val="24"/>
          <w:szCs w:val="24"/>
        </w:rPr>
        <w:t xml:space="preserve"> Расчеты по стоимости маршрута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9"/>
        <w:gridCol w:w="2097"/>
        <w:gridCol w:w="1709"/>
        <w:gridCol w:w="1954"/>
        <w:gridCol w:w="1221"/>
        <w:gridCol w:w="2261"/>
      </w:tblGrid>
      <w:tr w:rsidR="00B9044D" w:rsidRPr="007856CD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46" w:name="z420"/>
            <w:bookmarkEnd w:id="145"/>
            <w:r w:rsidRPr="007856CD">
              <w:rPr>
                <w:color w:val="000000"/>
                <w:sz w:val="24"/>
                <w:szCs w:val="24"/>
              </w:rPr>
              <w:t>№ п/п</w:t>
            </w:r>
          </w:p>
        </w:tc>
        <w:bookmarkEnd w:id="146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Наименование маршрута (номер маршрута)</w:t>
            </w:r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Вид маршрута (название)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Протяженность маршрута (км)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Стоимость маршрута</w:t>
            </w:r>
          </w:p>
        </w:tc>
        <w:tc>
          <w:tcPr>
            <w:tcW w:w="2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Прогнозируемое количество перевозки пассажиров в течение года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47" w:name="z427"/>
            <w:r w:rsidRPr="007856CD">
              <w:rPr>
                <w:color w:val="000000"/>
                <w:sz w:val="24"/>
                <w:szCs w:val="24"/>
              </w:rPr>
              <w:t>1</w:t>
            </w:r>
          </w:p>
        </w:tc>
        <w:bookmarkEnd w:id="147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6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</w:tbl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bookmarkStart w:id="148" w:name="z441"/>
      <w:r w:rsidRPr="007856CD">
        <w:rPr>
          <w:color w:val="000000"/>
          <w:sz w:val="24"/>
          <w:szCs w:val="24"/>
        </w:rPr>
        <w:t xml:space="preserve">      </w:t>
      </w:r>
      <w:r w:rsidRPr="007856CD">
        <w:rPr>
          <w:color w:val="000000"/>
          <w:sz w:val="24"/>
          <w:szCs w:val="24"/>
        </w:rPr>
        <w:t>Руководитель организации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bookmarkStart w:id="149" w:name="z442"/>
      <w:bookmarkEnd w:id="148"/>
      <w:r w:rsidRPr="007856CD">
        <w:rPr>
          <w:color w:val="000000"/>
          <w:sz w:val="24"/>
          <w:szCs w:val="24"/>
        </w:rPr>
        <w:t>      Главный бухгалтер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0" w:name="z443"/>
      <w:bookmarkEnd w:id="149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Место для печати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8"/>
        <w:gridCol w:w="4018"/>
      </w:tblGrid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0"/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Приложение 3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к Правилам субсидирования за счет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бюджетных средств убытков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перевозчиков, связанных с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осуществлением социально значимых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перевозок пассажиров</w:t>
            </w:r>
          </w:p>
        </w:tc>
      </w:tr>
    </w:tbl>
    <w:p w:rsidR="00B9044D" w:rsidRPr="007856CD" w:rsidRDefault="007856CD" w:rsidP="007856CD">
      <w:pPr>
        <w:spacing w:after="0" w:line="240" w:lineRule="auto"/>
        <w:jc w:val="right"/>
        <w:rPr>
          <w:sz w:val="24"/>
          <w:szCs w:val="24"/>
          <w:lang w:val="ru-RU"/>
        </w:rPr>
      </w:pPr>
      <w:bookmarkStart w:id="151" w:name="z37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Форма            </w:t>
      </w:r>
    </w:p>
    <w:bookmarkEnd w:id="151"/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b/>
          <w:color w:val="000000"/>
          <w:sz w:val="24"/>
          <w:szCs w:val="24"/>
          <w:lang w:val="ru-RU"/>
        </w:rPr>
        <w:t xml:space="preserve"> Отчет о фактически перевезенных пассажиров</w:t>
      </w:r>
      <w:r w:rsidRPr="007856CD">
        <w:rPr>
          <w:sz w:val="24"/>
          <w:szCs w:val="24"/>
          <w:lang w:val="ru-RU"/>
        </w:rPr>
        <w:br/>
      </w:r>
      <w:r w:rsidRPr="007856CD">
        <w:rPr>
          <w:b/>
          <w:color w:val="000000"/>
          <w:sz w:val="24"/>
          <w:szCs w:val="24"/>
          <w:lang w:val="ru-RU"/>
        </w:rPr>
        <w:t>по социально значимым автомобильным сообщениям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___________________________________________________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(наименование организации)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          по _______________________________</w:t>
      </w:r>
      <w:r w:rsidRPr="007856CD">
        <w:rPr>
          <w:color w:val="000000"/>
          <w:sz w:val="24"/>
          <w:szCs w:val="24"/>
          <w:lang w:val="ru-RU"/>
        </w:rPr>
        <w:t>___ обл. (городу, району)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lastRenderedPageBreak/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7856CD">
        <w:rPr>
          <w:color w:val="000000"/>
          <w:sz w:val="24"/>
          <w:szCs w:val="24"/>
        </w:rPr>
        <w:t>за</w:t>
      </w:r>
      <w:proofErr w:type="gramEnd"/>
      <w:r w:rsidRPr="007856CD">
        <w:rPr>
          <w:color w:val="000000"/>
          <w:sz w:val="24"/>
          <w:szCs w:val="24"/>
        </w:rPr>
        <w:t xml:space="preserve"> ___________________ 20___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1"/>
        <w:gridCol w:w="1770"/>
        <w:gridCol w:w="1373"/>
        <w:gridCol w:w="2068"/>
        <w:gridCol w:w="1804"/>
        <w:gridCol w:w="2185"/>
      </w:tblGrid>
      <w:tr w:rsidR="00B9044D" w:rsidRPr="007856CD">
        <w:trPr>
          <w:trHeight w:val="30"/>
          <w:tblCellSpacing w:w="0" w:type="auto"/>
        </w:trPr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Наименование маршрута</w:t>
            </w:r>
          </w:p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(номер маршрута)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Вид маршрута</w:t>
            </w:r>
          </w:p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(название)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Утвержденный</w:t>
            </w:r>
          </w:p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 xml:space="preserve"> тариф на 1 пассажира 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 Количество перевезенных пассажиров в течение </w:t>
            </w:r>
          </w:p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отчетного месяца</w:t>
            </w:r>
          </w:p>
        </w:tc>
        <w:tc>
          <w:tcPr>
            <w:tcW w:w="2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856CD">
              <w:rPr>
                <w:color w:val="000000"/>
                <w:sz w:val="24"/>
                <w:szCs w:val="24"/>
                <w:lang w:val="ru-RU"/>
              </w:rPr>
              <w:t>Средства</w:t>
            </w:r>
            <w:proofErr w:type="gramEnd"/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 поступившие от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 перевозок пассажиров, тенге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6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1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</w:tbl>
    <w:p w:rsidR="00B9044D" w:rsidRPr="007856CD" w:rsidRDefault="007856CD" w:rsidP="007856CD">
      <w:pPr>
        <w:spacing w:after="0" w:line="240" w:lineRule="auto"/>
        <w:rPr>
          <w:sz w:val="24"/>
          <w:szCs w:val="24"/>
        </w:rPr>
      </w:pPr>
      <w:r w:rsidRPr="007856CD">
        <w:rPr>
          <w:sz w:val="24"/>
          <w:szCs w:val="24"/>
        </w:rPr>
        <w:br/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>      Руководитель организации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>      Главный бухгалтер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>      МП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8"/>
        <w:gridCol w:w="4018"/>
      </w:tblGrid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Приложение 3-1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к Правилам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субсидирования за счет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бюджетных средств убытков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перевозчиков, связанных с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осуществлением социально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значимых перевозок пассажиров</w:t>
            </w:r>
          </w:p>
        </w:tc>
      </w:tr>
    </w:tbl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FF0000"/>
          <w:sz w:val="24"/>
          <w:szCs w:val="24"/>
          <w:lang w:val="ru-RU"/>
        </w:rPr>
        <w:t xml:space="preserve"> </w:t>
      </w:r>
      <w:r w:rsidRPr="007856CD">
        <w:rPr>
          <w:color w:val="FF0000"/>
          <w:sz w:val="24"/>
          <w:szCs w:val="24"/>
        </w:rPr>
        <w:t>     </w:t>
      </w:r>
      <w:r w:rsidRPr="007856CD">
        <w:rPr>
          <w:color w:val="FF0000"/>
          <w:sz w:val="24"/>
          <w:szCs w:val="24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55"/>
        <w:gridCol w:w="3881"/>
      </w:tblGrid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bookmarkStart w:id="152" w:name="z446"/>
      <w:r w:rsidRPr="007856CD">
        <w:rPr>
          <w:color w:val="000000"/>
          <w:sz w:val="24"/>
          <w:szCs w:val="24"/>
        </w:rPr>
        <w:t>      Информация о выполненной работе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bookmarkStart w:id="153" w:name="z447"/>
      <w:bookmarkEnd w:id="152"/>
      <w:r w:rsidRPr="007856CD">
        <w:rPr>
          <w:color w:val="000000"/>
          <w:sz w:val="24"/>
          <w:szCs w:val="24"/>
        </w:rPr>
        <w:t>       ____________________________________________________________________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bookmarkStart w:id="154" w:name="z448"/>
      <w:bookmarkEnd w:id="153"/>
      <w:r w:rsidRPr="007856CD">
        <w:rPr>
          <w:color w:val="000000"/>
          <w:sz w:val="24"/>
          <w:szCs w:val="24"/>
        </w:rPr>
        <w:t>       (</w:t>
      </w:r>
      <w:proofErr w:type="gramStart"/>
      <w:r w:rsidRPr="007856CD">
        <w:rPr>
          <w:color w:val="000000"/>
          <w:sz w:val="24"/>
          <w:szCs w:val="24"/>
        </w:rPr>
        <w:t>наимен</w:t>
      </w:r>
      <w:r w:rsidRPr="007856CD">
        <w:rPr>
          <w:color w:val="000000"/>
          <w:sz w:val="24"/>
          <w:szCs w:val="24"/>
        </w:rPr>
        <w:t>ование</w:t>
      </w:r>
      <w:proofErr w:type="gramEnd"/>
      <w:r w:rsidRPr="007856CD">
        <w:rPr>
          <w:color w:val="000000"/>
          <w:sz w:val="24"/>
          <w:szCs w:val="24"/>
        </w:rPr>
        <w:t xml:space="preserve"> уполномоченной организации)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bookmarkStart w:id="155" w:name="z449"/>
      <w:bookmarkEnd w:id="154"/>
      <w:r w:rsidRPr="007856CD">
        <w:rPr>
          <w:color w:val="000000"/>
          <w:sz w:val="24"/>
          <w:szCs w:val="24"/>
        </w:rPr>
        <w:t xml:space="preserve">       </w:t>
      </w:r>
      <w:proofErr w:type="gramStart"/>
      <w:r w:rsidRPr="007856CD">
        <w:rPr>
          <w:color w:val="000000"/>
          <w:sz w:val="24"/>
          <w:szCs w:val="24"/>
        </w:rPr>
        <w:t>по</w:t>
      </w:r>
      <w:proofErr w:type="gramEnd"/>
      <w:r w:rsidRPr="007856CD">
        <w:rPr>
          <w:color w:val="000000"/>
          <w:sz w:val="24"/>
          <w:szCs w:val="24"/>
        </w:rPr>
        <w:t xml:space="preserve"> ___________________________________________ области (городу, району)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bookmarkStart w:id="156" w:name="z450"/>
      <w:bookmarkEnd w:id="155"/>
      <w:r w:rsidRPr="007856CD">
        <w:rPr>
          <w:color w:val="000000"/>
          <w:sz w:val="24"/>
          <w:szCs w:val="24"/>
        </w:rPr>
        <w:t xml:space="preserve">      </w:t>
      </w:r>
      <w:proofErr w:type="gramStart"/>
      <w:r w:rsidRPr="007856CD">
        <w:rPr>
          <w:color w:val="000000"/>
          <w:sz w:val="24"/>
          <w:szCs w:val="24"/>
        </w:rPr>
        <w:t>за</w:t>
      </w:r>
      <w:proofErr w:type="gramEnd"/>
      <w:r w:rsidRPr="007856CD">
        <w:rPr>
          <w:color w:val="000000"/>
          <w:sz w:val="24"/>
          <w:szCs w:val="24"/>
        </w:rPr>
        <w:t xml:space="preserve"> ___________________ 20___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2"/>
        <w:gridCol w:w="1524"/>
        <w:gridCol w:w="3048"/>
        <w:gridCol w:w="1504"/>
        <w:gridCol w:w="2813"/>
      </w:tblGrid>
      <w:tr w:rsidR="00B9044D" w:rsidRPr="007856CD">
        <w:trPr>
          <w:trHeight w:val="30"/>
          <w:tblCellSpacing w:w="0" w:type="auto"/>
        </w:trPr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57" w:name="z451"/>
            <w:bookmarkEnd w:id="156"/>
            <w:r w:rsidRPr="007856CD">
              <w:rPr>
                <w:color w:val="000000"/>
                <w:sz w:val="24"/>
                <w:szCs w:val="24"/>
              </w:rPr>
              <w:t>№</w:t>
            </w:r>
            <w:r w:rsidRPr="007856CD">
              <w:rPr>
                <w:sz w:val="24"/>
                <w:szCs w:val="24"/>
              </w:rPr>
              <w:br/>
            </w:r>
            <w:r w:rsidRPr="007856CD">
              <w:rPr>
                <w:color w:val="000000"/>
                <w:sz w:val="24"/>
                <w:szCs w:val="24"/>
              </w:rPr>
              <w:t>п/п</w:t>
            </w:r>
          </w:p>
        </w:tc>
        <w:bookmarkEnd w:id="157"/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Количество маршрутов</w:t>
            </w:r>
          </w:p>
        </w:tc>
        <w:tc>
          <w:tcPr>
            <w:tcW w:w="3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Выполненный объем перевозки (км.)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Общая стоимость маршрутов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856CD">
              <w:rPr>
                <w:color w:val="000000"/>
                <w:sz w:val="24"/>
                <w:szCs w:val="24"/>
                <w:lang w:val="ru-RU"/>
              </w:rPr>
              <w:t>Средства</w:t>
            </w:r>
            <w:proofErr w:type="gramEnd"/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поступившие от перевозок пассажиров, тенге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58" w:name="z458"/>
            <w:r w:rsidRPr="007856CD">
              <w:rPr>
                <w:color w:val="000000"/>
                <w:sz w:val="24"/>
                <w:szCs w:val="24"/>
              </w:rPr>
              <w:t>1</w:t>
            </w:r>
          </w:p>
        </w:tc>
        <w:bookmarkEnd w:id="158"/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5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</w:tbl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bookmarkStart w:id="159" w:name="z470"/>
      <w:r w:rsidRPr="007856CD">
        <w:rPr>
          <w:color w:val="000000"/>
          <w:sz w:val="24"/>
          <w:szCs w:val="24"/>
        </w:rPr>
        <w:t xml:space="preserve">       Руководитель организации 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bookmarkStart w:id="160" w:name="z471"/>
      <w:bookmarkEnd w:id="159"/>
      <w:r w:rsidRPr="007856CD">
        <w:rPr>
          <w:color w:val="000000"/>
          <w:sz w:val="24"/>
          <w:szCs w:val="24"/>
        </w:rPr>
        <w:t>      Главный бухгалтер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1" w:name="z472"/>
      <w:bookmarkEnd w:id="160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Место для печати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4309"/>
      </w:tblGrid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1"/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Приложение 3-2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к Правилам субсидирования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за счет бюджетных средств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убытков перевозчиков,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связанных с осуществлением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социально значимых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перевозок пассажиров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 xml:space="preserve">Форма 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Руководителю местного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исполнительного органа по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___________________области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(город)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(фамилия, имя, отчество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(при его 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наличии)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от _________________________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lastRenderedPageBreak/>
              <w:t>(полное наименование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заявителя, бизне</w:t>
            </w:r>
            <w:proofErr w:type="gramStart"/>
            <w:r w:rsidRPr="007856CD">
              <w:rPr>
                <w:color w:val="000000"/>
                <w:sz w:val="24"/>
                <w:szCs w:val="24"/>
                <w:lang w:val="ru-RU"/>
              </w:rPr>
              <w:t>с-</w:t>
            </w:r>
            <w:proofErr w:type="gramEnd"/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идентификационный номер или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(фамилия, имя, отчество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(при его наличии) физического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лица и индивидуальный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идентификационный номер,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адрес, реквизиты, телефон)</w:t>
            </w:r>
            <w:r w:rsidRPr="007856CD">
              <w:rPr>
                <w:color w:val="000000"/>
                <w:sz w:val="24"/>
                <w:szCs w:val="24"/>
              </w:rPr>
              <w:t>  </w:t>
            </w:r>
          </w:p>
        </w:tc>
      </w:tr>
    </w:tbl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bookmarkStart w:id="162" w:name="z634"/>
      <w:r w:rsidRPr="007856CD">
        <w:rPr>
          <w:b/>
          <w:color w:val="000000"/>
          <w:sz w:val="24"/>
          <w:szCs w:val="24"/>
          <w:lang w:val="ru-RU"/>
        </w:rPr>
        <w:lastRenderedPageBreak/>
        <w:t xml:space="preserve">  </w:t>
      </w:r>
      <w:r w:rsidRPr="007856CD">
        <w:rPr>
          <w:b/>
          <w:color w:val="000000"/>
          <w:sz w:val="24"/>
          <w:szCs w:val="24"/>
        </w:rPr>
        <w:t>     </w:t>
      </w:r>
      <w:r w:rsidRPr="007856CD">
        <w:rPr>
          <w:b/>
          <w:color w:val="000000"/>
          <w:sz w:val="24"/>
          <w:szCs w:val="24"/>
          <w:lang w:val="ru-RU"/>
        </w:rPr>
        <w:t xml:space="preserve"> </w:t>
      </w:r>
      <w:r w:rsidRPr="007856CD">
        <w:rPr>
          <w:b/>
          <w:color w:val="000000"/>
          <w:sz w:val="24"/>
          <w:szCs w:val="24"/>
        </w:rPr>
        <w:t>     </w:t>
      </w:r>
      <w:r w:rsidRPr="007856CD">
        <w:rPr>
          <w:b/>
          <w:color w:val="000000"/>
          <w:sz w:val="24"/>
          <w:szCs w:val="24"/>
          <w:lang w:val="ru-RU"/>
        </w:rPr>
        <w:t xml:space="preserve"> Заявление на субсидирование убытков перевозчика, связанных с</w:t>
      </w:r>
      <w:r w:rsidRPr="007856CD">
        <w:rPr>
          <w:sz w:val="24"/>
          <w:szCs w:val="24"/>
          <w:lang w:val="ru-RU"/>
        </w:rPr>
        <w:br/>
      </w:r>
      <w:r w:rsidRPr="007856CD">
        <w:rPr>
          <w:b/>
          <w:color w:val="000000"/>
          <w:sz w:val="24"/>
          <w:szCs w:val="24"/>
          <w:lang w:val="ru-RU"/>
        </w:rPr>
        <w:t xml:space="preserve"> </w:t>
      </w:r>
      <w:r w:rsidRPr="007856CD">
        <w:rPr>
          <w:b/>
          <w:color w:val="000000"/>
          <w:sz w:val="24"/>
          <w:szCs w:val="24"/>
        </w:rPr>
        <w:t>     </w:t>
      </w:r>
      <w:r w:rsidRPr="007856CD">
        <w:rPr>
          <w:b/>
          <w:color w:val="000000"/>
          <w:sz w:val="24"/>
          <w:szCs w:val="24"/>
          <w:lang w:val="ru-RU"/>
        </w:rPr>
        <w:t xml:space="preserve"> </w:t>
      </w:r>
      <w:r w:rsidRPr="007856CD">
        <w:rPr>
          <w:b/>
          <w:color w:val="000000"/>
          <w:sz w:val="24"/>
          <w:szCs w:val="24"/>
        </w:rPr>
        <w:t>     </w:t>
      </w:r>
      <w:r w:rsidRPr="007856CD">
        <w:rPr>
          <w:b/>
          <w:color w:val="000000"/>
          <w:sz w:val="24"/>
          <w:szCs w:val="24"/>
          <w:lang w:val="ru-RU"/>
        </w:rPr>
        <w:t xml:space="preserve"> осуществлением автомобильных пассажирских перевозок по социально </w:t>
      </w:r>
      <w:r w:rsidRPr="007856CD">
        <w:rPr>
          <w:sz w:val="24"/>
          <w:szCs w:val="24"/>
          <w:lang w:val="ru-RU"/>
        </w:rPr>
        <w:br/>
      </w:r>
      <w:r w:rsidRPr="007856CD">
        <w:rPr>
          <w:b/>
          <w:color w:val="000000"/>
          <w:sz w:val="24"/>
          <w:szCs w:val="24"/>
          <w:lang w:val="ru-RU"/>
        </w:rPr>
        <w:t xml:space="preserve"> </w:t>
      </w:r>
      <w:r w:rsidRPr="007856CD">
        <w:rPr>
          <w:b/>
          <w:color w:val="000000"/>
          <w:sz w:val="24"/>
          <w:szCs w:val="24"/>
        </w:rPr>
        <w:t>     </w:t>
      </w:r>
      <w:r w:rsidRPr="007856CD">
        <w:rPr>
          <w:b/>
          <w:color w:val="000000"/>
          <w:sz w:val="24"/>
          <w:szCs w:val="24"/>
          <w:lang w:val="ru-RU"/>
        </w:rPr>
        <w:t xml:space="preserve"> значимым сообщениям в межрайонном (междугородном внутриобластном),</w:t>
      </w:r>
      <w:r w:rsidRPr="007856CD">
        <w:rPr>
          <w:sz w:val="24"/>
          <w:szCs w:val="24"/>
          <w:lang w:val="ru-RU"/>
        </w:rPr>
        <w:br/>
      </w:r>
      <w:r w:rsidRPr="007856CD">
        <w:rPr>
          <w:b/>
          <w:color w:val="000000"/>
          <w:sz w:val="24"/>
          <w:szCs w:val="24"/>
          <w:lang w:val="ru-RU"/>
        </w:rPr>
        <w:t xml:space="preserve"> </w:t>
      </w:r>
      <w:r w:rsidRPr="007856CD">
        <w:rPr>
          <w:b/>
          <w:color w:val="000000"/>
          <w:sz w:val="24"/>
          <w:szCs w:val="24"/>
        </w:rPr>
        <w:t>     </w:t>
      </w:r>
      <w:r w:rsidRPr="007856CD">
        <w:rPr>
          <w:b/>
          <w:color w:val="000000"/>
          <w:sz w:val="24"/>
          <w:szCs w:val="24"/>
          <w:lang w:val="ru-RU"/>
        </w:rPr>
        <w:t xml:space="preserve"> </w:t>
      </w:r>
      <w:r w:rsidRPr="007856CD">
        <w:rPr>
          <w:b/>
          <w:color w:val="000000"/>
          <w:sz w:val="24"/>
          <w:szCs w:val="24"/>
        </w:rPr>
        <w:t>     </w:t>
      </w:r>
      <w:r w:rsidRPr="007856CD">
        <w:rPr>
          <w:b/>
          <w:color w:val="000000"/>
          <w:sz w:val="24"/>
          <w:szCs w:val="24"/>
          <w:lang w:val="ru-RU"/>
        </w:rPr>
        <w:t xml:space="preserve"> внутрирайонном,</w:t>
      </w:r>
      <w:r w:rsidRPr="007856CD">
        <w:rPr>
          <w:b/>
          <w:color w:val="000000"/>
          <w:sz w:val="24"/>
          <w:szCs w:val="24"/>
          <w:lang w:val="ru-RU"/>
        </w:rPr>
        <w:t xml:space="preserve"> городском (сельском) и пригородном сообщениях</w:t>
      </w:r>
    </w:p>
    <w:bookmarkEnd w:id="162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FF0000"/>
          <w:sz w:val="24"/>
          <w:szCs w:val="24"/>
          <w:lang w:val="ru-RU"/>
        </w:rPr>
        <w:t xml:space="preserve"> </w:t>
      </w:r>
      <w:r w:rsidRPr="007856CD">
        <w:rPr>
          <w:color w:val="FF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_______________________________________________________</w:t>
      </w:r>
      <w:r>
        <w:rPr>
          <w:color w:val="000000"/>
          <w:sz w:val="24"/>
          <w:szCs w:val="24"/>
          <w:lang w:val="ru-RU"/>
        </w:rPr>
        <w:t>_____________________________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_______________________________________________________</w:t>
      </w:r>
      <w:r>
        <w:rPr>
          <w:color w:val="000000"/>
          <w:sz w:val="24"/>
          <w:szCs w:val="24"/>
          <w:lang w:val="ru-RU"/>
        </w:rPr>
        <w:t>_____________________________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___________</w:t>
      </w:r>
      <w:r w:rsidRPr="007856CD">
        <w:rPr>
          <w:color w:val="000000"/>
          <w:sz w:val="24"/>
          <w:szCs w:val="24"/>
          <w:lang w:val="ru-RU"/>
        </w:rPr>
        <w:t>____________________________________________</w:t>
      </w:r>
      <w:r>
        <w:rPr>
          <w:color w:val="000000"/>
          <w:sz w:val="24"/>
          <w:szCs w:val="24"/>
          <w:lang w:val="ru-RU"/>
        </w:rPr>
        <w:t>______________________________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7856CD">
        <w:rPr>
          <w:color w:val="000000"/>
          <w:sz w:val="24"/>
          <w:szCs w:val="24"/>
          <w:lang w:val="ru-RU"/>
        </w:rPr>
        <w:t>Согласен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на использования сведений, составляющих охраняемую законом тайну, содержащихся в информационных системах __________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"__" ____ 20 __ года (подпись)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"__"_</w:t>
      </w:r>
      <w:r w:rsidRPr="007856CD">
        <w:rPr>
          <w:color w:val="000000"/>
          <w:sz w:val="24"/>
          <w:szCs w:val="24"/>
          <w:lang w:val="ru-RU"/>
        </w:rPr>
        <w:t>_________20__ года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______________________________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7856CD">
        <w:rPr>
          <w:color w:val="000000"/>
          <w:sz w:val="24"/>
          <w:szCs w:val="24"/>
          <w:lang w:val="ru-RU"/>
        </w:rPr>
        <w:t>(подпись, печать (при его наличии)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8"/>
        <w:gridCol w:w="4018"/>
      </w:tblGrid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Приложение 3-3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к Правилам субсидирования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за счет бюджетных средств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убытков перевозчиков,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связанных с осуществлением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социально значимых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перевозок пассажиров</w:t>
            </w:r>
          </w:p>
        </w:tc>
      </w:tr>
    </w:tbl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bookmarkStart w:id="163" w:name="z636"/>
      <w:r w:rsidRPr="007856CD">
        <w:rPr>
          <w:b/>
          <w:color w:val="000000"/>
          <w:sz w:val="24"/>
          <w:szCs w:val="24"/>
          <w:lang w:val="ru-RU"/>
        </w:rPr>
        <w:t xml:space="preserve"> Стандарт государственной услуги  "Субсидирование убытков перевозчика, связанных с осуществлением автомобильных пассажирских перевозок по социально значимым сообщениям в межрайонном (междугородном внутриобластном), внутрирайонном, городском (сельском) и п</w:t>
      </w:r>
      <w:r w:rsidRPr="007856CD">
        <w:rPr>
          <w:b/>
          <w:color w:val="000000"/>
          <w:sz w:val="24"/>
          <w:szCs w:val="24"/>
          <w:lang w:val="ru-RU"/>
        </w:rPr>
        <w:t>ригородном сообщениях"</w:t>
      </w:r>
    </w:p>
    <w:bookmarkEnd w:id="163"/>
    <w:p w:rsidR="00B9044D" w:rsidRPr="007856CD" w:rsidRDefault="00B9044D" w:rsidP="007856CD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8"/>
        <w:gridCol w:w="2072"/>
        <w:gridCol w:w="3856"/>
        <w:gridCol w:w="3607"/>
        <w:gridCol w:w="58"/>
      </w:tblGrid>
      <w:tr w:rsidR="00B9044D" w:rsidRPr="007856CD">
        <w:trPr>
          <w:gridAfter w:val="1"/>
          <w:wAfter w:w="80" w:type="dxa"/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Наименование услугодателя</w:t>
            </w:r>
          </w:p>
        </w:tc>
        <w:tc>
          <w:tcPr>
            <w:tcW w:w="9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Местные исполнительные органы областей, городов Нур-Султан, Алматы и Шымкент, районов и городов областного значения.</w:t>
            </w:r>
          </w:p>
        </w:tc>
      </w:tr>
      <w:tr w:rsidR="00B9044D" w:rsidRPr="007856CD">
        <w:trPr>
          <w:gridAfter w:val="1"/>
          <w:wAfter w:w="80" w:type="dxa"/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Способы предоставления государственной услуги</w:t>
            </w:r>
          </w:p>
        </w:tc>
        <w:tc>
          <w:tcPr>
            <w:tcW w:w="9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1) Государствення корпорация</w:t>
            </w:r>
            <w:proofErr w:type="gramStart"/>
            <w:r w:rsidRPr="007856CD">
              <w:rPr>
                <w:color w:val="000000"/>
                <w:sz w:val="24"/>
                <w:szCs w:val="24"/>
              </w:rPr>
              <w:t>;</w:t>
            </w:r>
            <w:proofErr w:type="gramEnd"/>
            <w:r w:rsidRPr="007856CD">
              <w:rPr>
                <w:sz w:val="24"/>
                <w:szCs w:val="24"/>
              </w:rPr>
              <w:br/>
            </w:r>
            <w:r w:rsidRPr="007856CD">
              <w:rPr>
                <w:color w:val="000000"/>
                <w:sz w:val="24"/>
                <w:szCs w:val="24"/>
              </w:rPr>
              <w:t xml:space="preserve">2) </w:t>
            </w:r>
            <w:r w:rsidRPr="007856CD">
              <w:rPr>
                <w:color w:val="000000"/>
                <w:sz w:val="24"/>
                <w:szCs w:val="24"/>
              </w:rPr>
              <w:t>канцелярия услугодателя.</w:t>
            </w:r>
          </w:p>
        </w:tc>
      </w:tr>
      <w:tr w:rsidR="00B9044D" w:rsidRPr="007856CD">
        <w:trPr>
          <w:gridAfter w:val="1"/>
          <w:wAfter w:w="80" w:type="dxa"/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9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в течение 5 (пять) рабочих дней.</w:t>
            </w:r>
          </w:p>
        </w:tc>
      </w:tr>
      <w:tr w:rsidR="00B9044D" w:rsidRPr="007856CD">
        <w:trPr>
          <w:gridAfter w:val="1"/>
          <w:wAfter w:w="80" w:type="dxa"/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Форма оказания </w:t>
            </w:r>
            <w:proofErr w:type="gramStart"/>
            <w:r w:rsidRPr="007856CD">
              <w:rPr>
                <w:color w:val="000000"/>
                <w:sz w:val="24"/>
                <w:szCs w:val="24"/>
                <w:lang w:val="ru-RU"/>
              </w:rPr>
              <w:t>оказания</w:t>
            </w:r>
            <w:proofErr w:type="gramEnd"/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 государственной услуги</w:t>
            </w:r>
          </w:p>
        </w:tc>
        <w:tc>
          <w:tcPr>
            <w:tcW w:w="9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Бумажная</w:t>
            </w:r>
          </w:p>
        </w:tc>
      </w:tr>
      <w:tr w:rsidR="00B9044D" w:rsidRPr="007856CD">
        <w:trPr>
          <w:gridAfter w:val="1"/>
          <w:wAfter w:w="80" w:type="dxa"/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9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Уведомление о назначении субсидии с приложением 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акта выполненных работ либо мотивированный ответ об отказе в оказании государственной услуги способом направления уведомления о неназначении субсидии.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</w:rPr>
              <w:t>Форма предоставления результата оказания государственной услуги: бумажная.</w:t>
            </w:r>
          </w:p>
        </w:tc>
      </w:tr>
      <w:tr w:rsidR="00B9044D" w:rsidRPr="007856CD">
        <w:trPr>
          <w:gridAfter w:val="1"/>
          <w:wAfter w:w="80" w:type="dxa"/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Размер оплаты, взимаемой с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B9044D" w:rsidRPr="007856CD">
        <w:trPr>
          <w:gridAfter w:val="1"/>
          <w:wAfter w:w="80" w:type="dxa"/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График работы услугодателя</w:t>
            </w:r>
          </w:p>
        </w:tc>
        <w:tc>
          <w:tcPr>
            <w:tcW w:w="9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1) услугодателя – с понедельника по пятницу включительно, с 9.00 до 18.3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0 или до 19.00 часов, с перерывом на обед с 13.00 до 14.30 или до 15.00 часов, кроме выходных и праздничных дней, в соответствии с трудовым законодательством Республики Казахстан.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Прием заявок и выдача результата оказания государственной услуги осуществляе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тся с 9.00 до 17.30 или до 18.00 с перерывом на обед с 13.00 до 14.30 или до 15.00 часов.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2) Государственной корпорации – с понедельника по субботу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 включительно, в соответствии с установленным графиком работы с 9.00 до 20.00 часов без перерыва на обед, кроме воскресенья и праздничных дней, в соответствии с трудовым законодательством Республики Казахстан.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Государственная </w:t>
            </w:r>
            <w:proofErr w:type="gramStart"/>
            <w:r w:rsidRPr="007856CD">
              <w:rPr>
                <w:color w:val="000000"/>
                <w:sz w:val="24"/>
                <w:szCs w:val="24"/>
                <w:lang w:val="ru-RU"/>
              </w:rPr>
              <w:t>услуга</w:t>
            </w:r>
            <w:proofErr w:type="gramEnd"/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 оказывается по выбору у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слугополучателя, в порядке "электронной" очереди без ускоренного обслуживания, возможно бронирование электронной очереди посредством портал.</w:t>
            </w:r>
          </w:p>
        </w:tc>
      </w:tr>
      <w:tr w:rsidR="00B9044D" w:rsidRPr="007856CD">
        <w:trPr>
          <w:gridAfter w:val="1"/>
          <w:wAfter w:w="80" w:type="dxa"/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1) заявление для получения государственной 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услуги;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2) акт выполненных работ;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3) отчет о фактически перевезенных пассажиров по социально значимым автомобильным сообщениям;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4) отчет по реализации билетов;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5) отчет о финансовых средствах, поступивших от перевозки пассажиров;</w:t>
            </w:r>
            <w:r w:rsidRPr="007856CD">
              <w:rPr>
                <w:sz w:val="24"/>
                <w:szCs w:val="24"/>
                <w:lang w:val="ru-RU"/>
              </w:rPr>
              <w:br/>
            </w:r>
            <w:proofErr w:type="gramStart"/>
            <w:r w:rsidRPr="007856CD">
              <w:rPr>
                <w:color w:val="000000"/>
                <w:sz w:val="24"/>
                <w:szCs w:val="24"/>
                <w:lang w:val="ru-RU"/>
              </w:rPr>
              <w:t>6) отчет по объему расходо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в Перевозчика, связанных с перевозкой пассажиров на маршрутах, в случае использования электронной системы оплаты проезда в городском (сельском) или пригородном сообщениях исходя из пройденного пути по маршруту (километр);</w:t>
            </w:r>
            <w:proofErr w:type="gramEnd"/>
            <w:r w:rsidRPr="007856CD">
              <w:rPr>
                <w:sz w:val="24"/>
                <w:szCs w:val="24"/>
                <w:lang w:val="ru-RU"/>
              </w:rPr>
              <w:br/>
            </w:r>
            <w:proofErr w:type="gramStart"/>
            <w:r w:rsidRPr="007856CD">
              <w:rPr>
                <w:color w:val="000000"/>
                <w:sz w:val="24"/>
                <w:szCs w:val="24"/>
                <w:lang w:val="ru-RU"/>
              </w:rPr>
              <w:t>7) документ диспетчерской службы а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втовокзалов (автостанций) или справки от акима сельского округа или лица его заменяющего, подтверждающей выполненные рейсы по данному маршруту, в случае осуществления перевозок в межрайонном (междугородном внутриобластном) или внутрирайонном сообщениях;</w:t>
            </w:r>
            <w:proofErr w:type="gramEnd"/>
            <w:r w:rsidRPr="007856CD">
              <w:rPr>
                <w:sz w:val="24"/>
                <w:szCs w:val="24"/>
                <w:lang w:val="ru-RU"/>
              </w:rPr>
              <w:br/>
            </w:r>
            <w:proofErr w:type="gramStart"/>
            <w:r w:rsidRPr="007856CD">
              <w:rPr>
                <w:color w:val="000000"/>
                <w:sz w:val="24"/>
                <w:szCs w:val="24"/>
                <w:lang w:val="ru-RU"/>
              </w:rPr>
              <w:t>8)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 в случае использования электронной системы оплаты проезда в городском (сельском) или пригородном сообщениях документа с единой диспетчерской службы населенного пункта, подтверждающего выполненные рейсы по данному маршруту, исходя из пройденного пути по ма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ршруту (километр);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9) документ диспетчерской службы (при наличии), подтверждающего выполнение рейсов по городским маршрутам.</w:t>
            </w:r>
            <w:proofErr w:type="gramEnd"/>
          </w:p>
        </w:tc>
      </w:tr>
      <w:tr w:rsidR="00B9044D" w:rsidRPr="007856CD">
        <w:trPr>
          <w:gridAfter w:val="1"/>
          <w:wAfter w:w="80" w:type="dxa"/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Основания для отказа в оказании государственной услуги, 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lastRenderedPageBreak/>
              <w:t>установленные законодательством Республики Казахстан</w:t>
            </w:r>
          </w:p>
        </w:tc>
        <w:tc>
          <w:tcPr>
            <w:tcW w:w="9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856CD">
              <w:rPr>
                <w:color w:val="000000"/>
                <w:sz w:val="24"/>
                <w:szCs w:val="24"/>
                <w:lang w:val="ru-RU"/>
              </w:rPr>
              <w:lastRenderedPageBreak/>
              <w:t>1)</w:t>
            </w:r>
            <w:r w:rsidRPr="007856CD">
              <w:rPr>
                <w:color w:val="000000"/>
                <w:sz w:val="24"/>
                <w:szCs w:val="24"/>
              </w:rPr>
              <w:t> 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установление не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2)</w:t>
            </w:r>
            <w:r w:rsidRPr="007856CD">
              <w:rPr>
                <w:color w:val="000000"/>
                <w:sz w:val="24"/>
                <w:szCs w:val="24"/>
              </w:rPr>
              <w:t> 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несоответствие услугополучателя и (или) представленных 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lastRenderedPageBreak/>
              <w:t>материалов, объектов, данных и сведений, необходимых д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ля оказания государственной услуги, квалификационным требованиям;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рственной услуги.</w:t>
            </w:r>
            <w:proofErr w:type="gramEnd"/>
          </w:p>
        </w:tc>
      </w:tr>
      <w:tr w:rsidR="00B9044D" w:rsidRPr="007856CD">
        <w:trPr>
          <w:gridAfter w:val="1"/>
          <w:wAfter w:w="80" w:type="dxa"/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5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Услугополучатели имеющие нарушение здоровья, со стойким расстройством функций 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Адреса мест оказания государственной услуги размещены на интернет-ресурсах: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1) Министерства – </w:t>
            </w:r>
            <w:r w:rsidRPr="007856CD">
              <w:rPr>
                <w:color w:val="000000"/>
                <w:sz w:val="24"/>
                <w:szCs w:val="24"/>
              </w:rPr>
              <w:t>www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.</w:t>
            </w:r>
            <w:r w:rsidRPr="007856CD">
              <w:rPr>
                <w:color w:val="000000"/>
                <w:sz w:val="24"/>
                <w:szCs w:val="24"/>
              </w:rPr>
              <w:t>miid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.</w:t>
            </w:r>
            <w:r w:rsidRPr="007856CD">
              <w:rPr>
                <w:color w:val="000000"/>
                <w:sz w:val="24"/>
                <w:szCs w:val="24"/>
              </w:rPr>
              <w:t>gov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.</w:t>
            </w:r>
            <w:r w:rsidRPr="007856CD">
              <w:rPr>
                <w:color w:val="000000"/>
                <w:sz w:val="24"/>
                <w:szCs w:val="24"/>
              </w:rPr>
              <w:t>kz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, раздел "Государственные услуги";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2) Государственной корпорации – </w:t>
            </w:r>
            <w:r w:rsidRPr="007856CD">
              <w:rPr>
                <w:color w:val="000000"/>
                <w:sz w:val="24"/>
                <w:szCs w:val="24"/>
              </w:rPr>
              <w:t>www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.</w:t>
            </w:r>
            <w:r w:rsidRPr="007856CD">
              <w:rPr>
                <w:color w:val="000000"/>
                <w:sz w:val="24"/>
                <w:szCs w:val="24"/>
              </w:rPr>
              <w:t>gov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4</w:t>
            </w:r>
            <w:r w:rsidRPr="007856CD">
              <w:rPr>
                <w:color w:val="000000"/>
                <w:sz w:val="24"/>
                <w:szCs w:val="24"/>
              </w:rPr>
              <w:t>c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.</w:t>
            </w:r>
            <w:r w:rsidRPr="007856CD">
              <w:rPr>
                <w:color w:val="000000"/>
                <w:sz w:val="24"/>
                <w:szCs w:val="24"/>
              </w:rPr>
              <w:t>kz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.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Услугополучатель имеет возможность получения информации о порядке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 и статусе оказания государственной услуги в режиме удаленного доступа посредством Единого </w:t>
            </w:r>
            <w:proofErr w:type="gramStart"/>
            <w:r w:rsidRPr="007856CD">
              <w:rPr>
                <w:color w:val="000000"/>
                <w:sz w:val="24"/>
                <w:szCs w:val="24"/>
                <w:lang w:val="ru-RU"/>
              </w:rPr>
              <w:t>контакт-центра</w:t>
            </w:r>
            <w:proofErr w:type="gramEnd"/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 по вопросам оказания государственных услуг.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Контактные телефоны справочных служб услугодателя по вопросам оказания государственной услуги: 8 (7172) 98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-35-48. </w:t>
            </w:r>
            <w:r w:rsidRPr="007856CD">
              <w:rPr>
                <w:color w:val="000000"/>
                <w:sz w:val="24"/>
                <w:szCs w:val="24"/>
              </w:rPr>
              <w:t>Единый контакт-центр по вопросам оказания государственных услуг: 1414, 8 800 080 7777.</w:t>
            </w:r>
          </w:p>
        </w:tc>
      </w:tr>
      <w:tr w:rsidR="00B9044D" w:rsidRPr="00785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Приложение 4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к Правилам субсидирования за счет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бюджетных средств убытков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перевозчиков, связанных с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осуществлением социально значимых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перевозок пассажиров</w:t>
            </w:r>
          </w:p>
        </w:tc>
      </w:tr>
    </w:tbl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4" w:name="z39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Форма            </w:t>
      </w:r>
    </w:p>
    <w:bookmarkEnd w:id="164"/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b/>
          <w:color w:val="000000"/>
          <w:sz w:val="24"/>
          <w:szCs w:val="24"/>
          <w:lang w:val="ru-RU"/>
        </w:rPr>
        <w:t xml:space="preserve"> Отчет по реализации билетов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Наименование перевозчика ___________________________________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7856CD">
        <w:rPr>
          <w:color w:val="000000"/>
          <w:sz w:val="24"/>
          <w:szCs w:val="24"/>
        </w:rPr>
        <w:t>тенге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69"/>
        <w:gridCol w:w="1874"/>
        <w:gridCol w:w="2216"/>
        <w:gridCol w:w="1788"/>
        <w:gridCol w:w="1774"/>
      </w:tblGrid>
      <w:tr w:rsidR="00B9044D" w:rsidRPr="007856CD">
        <w:trPr>
          <w:trHeight w:val="30"/>
          <w:tblCellSpacing w:w="0" w:type="auto"/>
        </w:trPr>
        <w:tc>
          <w:tcPr>
            <w:tcW w:w="2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Наименование или номер маршрута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Информация о реализации разовых проездных билетов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044D" w:rsidRPr="007856CD" w:rsidRDefault="00B9044D" w:rsidP="007856CD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вид</w:t>
            </w:r>
            <w:r w:rsidRPr="007856CD">
              <w:rPr>
                <w:sz w:val="24"/>
                <w:szCs w:val="24"/>
              </w:rPr>
              <w:br/>
            </w:r>
            <w:r w:rsidRPr="007856CD">
              <w:rPr>
                <w:color w:val="000000"/>
                <w:sz w:val="24"/>
                <w:szCs w:val="24"/>
              </w:rPr>
              <w:t>билета</w:t>
            </w:r>
          </w:p>
        </w:tc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количество</w:t>
            </w:r>
            <w:r w:rsidRPr="007856CD">
              <w:rPr>
                <w:sz w:val="24"/>
                <w:szCs w:val="24"/>
              </w:rPr>
              <w:br/>
            </w:r>
            <w:r w:rsidRPr="007856CD">
              <w:rPr>
                <w:color w:val="000000"/>
                <w:sz w:val="24"/>
                <w:szCs w:val="24"/>
              </w:rPr>
              <w:t>(шт)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цена билета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общая</w:t>
            </w:r>
            <w:r w:rsidRPr="007856CD">
              <w:rPr>
                <w:sz w:val="24"/>
                <w:szCs w:val="24"/>
              </w:rPr>
              <w:br/>
            </w:r>
            <w:r w:rsidRPr="007856CD">
              <w:rPr>
                <w:color w:val="000000"/>
                <w:sz w:val="24"/>
                <w:szCs w:val="24"/>
              </w:rPr>
              <w:t xml:space="preserve"> сумма 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5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взрослый</w:t>
            </w:r>
          </w:p>
        </w:tc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044D" w:rsidRPr="007856CD" w:rsidRDefault="00B9044D" w:rsidP="007856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детский</w:t>
            </w:r>
          </w:p>
        </w:tc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044D" w:rsidRPr="007856CD" w:rsidRDefault="00B9044D" w:rsidP="007856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044D" w:rsidRPr="007856CD" w:rsidRDefault="00B9044D" w:rsidP="007856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 xml:space="preserve"> Итого: </w:t>
            </w:r>
          </w:p>
        </w:tc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044D" w:rsidRPr="007856CD" w:rsidRDefault="00B9044D" w:rsidP="007856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Информация о реализации долгосрочных проездных билетов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044D" w:rsidRPr="007856CD" w:rsidRDefault="00B9044D" w:rsidP="007856CD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вид билета</w:t>
            </w:r>
          </w:p>
        </w:tc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 xml:space="preserve"> количество </w:t>
            </w:r>
            <w:r w:rsidRPr="007856CD">
              <w:rPr>
                <w:sz w:val="24"/>
                <w:szCs w:val="24"/>
              </w:rPr>
              <w:br/>
            </w:r>
            <w:r w:rsidRPr="007856CD">
              <w:rPr>
                <w:color w:val="000000"/>
                <w:sz w:val="24"/>
                <w:szCs w:val="24"/>
              </w:rPr>
              <w:t>(шт)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 xml:space="preserve"> цена билета 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 xml:space="preserve"> общая сумма 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044D" w:rsidRPr="007856CD" w:rsidRDefault="00B9044D" w:rsidP="007856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взрослый</w:t>
            </w:r>
          </w:p>
        </w:tc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044D" w:rsidRPr="007856CD" w:rsidRDefault="00B9044D" w:rsidP="007856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детский</w:t>
            </w:r>
          </w:p>
        </w:tc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lastRenderedPageBreak/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lastRenderedPageBreak/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044D" w:rsidRPr="007856CD" w:rsidRDefault="00B9044D" w:rsidP="007856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льготный</w:t>
            </w:r>
          </w:p>
        </w:tc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044D" w:rsidRPr="007856CD" w:rsidRDefault="00B9044D" w:rsidP="007856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 xml:space="preserve"> Итого: </w:t>
            </w:r>
          </w:p>
        </w:tc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</w:tbl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>      Руководитель организации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>      Главный бухгалтер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>      МП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8"/>
        <w:gridCol w:w="4018"/>
      </w:tblGrid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Приложение 4-1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к Правилам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субсидирования за счет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бюджетных средств убытков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перевозчиков, связанных с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осуществлением социально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значимых перевозок 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пассажиров</w:t>
            </w:r>
          </w:p>
        </w:tc>
      </w:tr>
    </w:tbl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FF0000"/>
          <w:sz w:val="24"/>
          <w:szCs w:val="24"/>
          <w:lang w:val="ru-RU"/>
        </w:rPr>
        <w:t xml:space="preserve"> </w:t>
      </w:r>
      <w:r w:rsidRPr="007856CD">
        <w:rPr>
          <w:color w:val="FF0000"/>
          <w:sz w:val="24"/>
          <w:szCs w:val="24"/>
        </w:rPr>
        <w:t>     </w:t>
      </w:r>
      <w:r w:rsidRPr="007856CD">
        <w:rPr>
          <w:color w:val="FF0000"/>
          <w:sz w:val="24"/>
          <w:szCs w:val="24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55"/>
        <w:gridCol w:w="3881"/>
      </w:tblGrid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bookmarkStart w:id="165" w:name="z475"/>
      <w:r w:rsidRPr="007856CD">
        <w:rPr>
          <w:b/>
          <w:color w:val="000000"/>
          <w:sz w:val="24"/>
          <w:szCs w:val="24"/>
          <w:lang w:val="ru-RU"/>
        </w:rPr>
        <w:t xml:space="preserve"> Отчет по объему</w:t>
      </w:r>
      <w:r w:rsidRPr="007856CD">
        <w:rPr>
          <w:sz w:val="24"/>
          <w:szCs w:val="24"/>
          <w:lang w:val="ru-RU"/>
        </w:rPr>
        <w:br/>
      </w:r>
      <w:r w:rsidRPr="007856CD">
        <w:rPr>
          <w:b/>
          <w:color w:val="000000"/>
          <w:sz w:val="24"/>
          <w:szCs w:val="24"/>
          <w:lang w:val="ru-RU"/>
        </w:rPr>
        <w:t>расходов Перевозчика, связанных с перевозкой</w:t>
      </w:r>
      <w:r w:rsidRPr="007856CD">
        <w:rPr>
          <w:sz w:val="24"/>
          <w:szCs w:val="24"/>
          <w:lang w:val="ru-RU"/>
        </w:rPr>
        <w:br/>
      </w:r>
      <w:r w:rsidRPr="007856CD">
        <w:rPr>
          <w:b/>
          <w:color w:val="000000"/>
          <w:sz w:val="24"/>
          <w:szCs w:val="24"/>
          <w:lang w:val="ru-RU"/>
        </w:rPr>
        <w:t>пассажиров на маршрутах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99"/>
        <w:gridCol w:w="5127"/>
        <w:gridCol w:w="2795"/>
      </w:tblGrid>
      <w:tr w:rsidR="00B9044D" w:rsidRPr="007856CD">
        <w:trPr>
          <w:trHeight w:val="30"/>
          <w:tblCellSpacing w:w="0" w:type="auto"/>
        </w:trPr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66" w:name="z476"/>
            <w:bookmarkEnd w:id="165"/>
            <w:r w:rsidRPr="007856CD">
              <w:rPr>
                <w:color w:val="000000"/>
                <w:sz w:val="24"/>
                <w:szCs w:val="24"/>
              </w:rPr>
              <w:t>№ п/п</w:t>
            </w:r>
          </w:p>
        </w:tc>
        <w:bookmarkEnd w:id="166"/>
        <w:tc>
          <w:tcPr>
            <w:tcW w:w="6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Всего расходов, в том числе по стать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ям</w:t>
            </w:r>
          </w:p>
        </w:tc>
        <w:tc>
          <w:tcPr>
            <w:tcW w:w="3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Сумма, тысяч тенге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67" w:name="z480"/>
            <w:r w:rsidRPr="007856CD">
              <w:rPr>
                <w:color w:val="000000"/>
                <w:sz w:val="24"/>
                <w:szCs w:val="24"/>
              </w:rPr>
              <w:t>1</w:t>
            </w:r>
          </w:p>
        </w:tc>
        <w:bookmarkEnd w:id="167"/>
        <w:tc>
          <w:tcPr>
            <w:tcW w:w="6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3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6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</w:tbl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bookmarkStart w:id="168" w:name="z488"/>
      <w:r w:rsidRPr="007856CD">
        <w:rPr>
          <w:color w:val="000000"/>
          <w:sz w:val="24"/>
          <w:szCs w:val="24"/>
        </w:rPr>
        <w:t>      Руководитель организации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bookmarkStart w:id="169" w:name="z489"/>
      <w:bookmarkEnd w:id="168"/>
      <w:r w:rsidRPr="007856CD">
        <w:rPr>
          <w:color w:val="000000"/>
          <w:sz w:val="24"/>
          <w:szCs w:val="24"/>
        </w:rPr>
        <w:t>      Главный бухгалтер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0" w:name="z490"/>
      <w:bookmarkEnd w:id="169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Место для печати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8"/>
        <w:gridCol w:w="4018"/>
      </w:tblGrid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"/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Приложение 5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к Правилам субсидирования за счет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бюджетных средств убытков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перевозчиков, связанных с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осуществлением социально 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значимых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перевозок пассажиров</w:t>
            </w:r>
          </w:p>
        </w:tc>
      </w:tr>
    </w:tbl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1" w:name="z41"/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Форма            </w:t>
      </w:r>
    </w:p>
    <w:bookmarkEnd w:id="171"/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b/>
          <w:color w:val="000000"/>
          <w:sz w:val="24"/>
          <w:szCs w:val="24"/>
          <w:lang w:val="ru-RU"/>
        </w:rPr>
        <w:t xml:space="preserve"> Отчет о финансовых средствах, </w:t>
      </w:r>
      <w:r w:rsidRPr="007856CD">
        <w:rPr>
          <w:sz w:val="24"/>
          <w:szCs w:val="24"/>
          <w:lang w:val="ru-RU"/>
        </w:rPr>
        <w:br/>
      </w:r>
      <w:r w:rsidRPr="007856CD">
        <w:rPr>
          <w:b/>
          <w:color w:val="000000"/>
          <w:sz w:val="24"/>
          <w:szCs w:val="24"/>
          <w:lang w:val="ru-RU"/>
        </w:rPr>
        <w:t>поступивших от перевозки пассажиров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Наименование перевозчика ___________________________________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 xml:space="preserve">      </w:t>
      </w:r>
      <w:proofErr w:type="gramStart"/>
      <w:r w:rsidRPr="007856CD">
        <w:rPr>
          <w:color w:val="000000"/>
          <w:sz w:val="24"/>
          <w:szCs w:val="24"/>
        </w:rPr>
        <w:t>тенге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49"/>
        <w:gridCol w:w="2107"/>
        <w:gridCol w:w="2236"/>
        <w:gridCol w:w="2500"/>
        <w:gridCol w:w="1329"/>
      </w:tblGrid>
      <w:tr w:rsidR="00B9044D" w:rsidRPr="007856CD">
        <w:trPr>
          <w:trHeight w:val="30"/>
          <w:tblCellSpacing w:w="0" w:type="auto"/>
        </w:trPr>
        <w:tc>
          <w:tcPr>
            <w:tcW w:w="21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Наименование или номер маршрута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044D" w:rsidRPr="007856CD" w:rsidRDefault="00B9044D" w:rsidP="007856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от продажи разовых проездных билетов </w:t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 от продажи долгосрочных проездных билетов </w:t>
            </w:r>
          </w:p>
        </w:tc>
        <w:tc>
          <w:tcPr>
            <w:tcW w:w="3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 от полученных компенсаций за льготный проезд 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5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</w:tbl>
    <w:p w:rsidR="00B9044D" w:rsidRPr="007856CD" w:rsidRDefault="007856CD" w:rsidP="007856CD">
      <w:pPr>
        <w:spacing w:after="0" w:line="240" w:lineRule="auto"/>
        <w:rPr>
          <w:sz w:val="24"/>
          <w:szCs w:val="24"/>
        </w:rPr>
      </w:pPr>
      <w:r w:rsidRPr="007856CD">
        <w:rPr>
          <w:sz w:val="24"/>
          <w:szCs w:val="24"/>
        </w:rPr>
        <w:br/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>      Руководитель организации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>      Главный бухгалтер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r w:rsidRPr="007856CD">
        <w:rPr>
          <w:color w:val="000000"/>
          <w:sz w:val="24"/>
          <w:szCs w:val="24"/>
        </w:rPr>
        <w:t>      МП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8"/>
        <w:gridCol w:w="4018"/>
      </w:tblGrid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Приложение 6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к Правилам субсидирования за счет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lastRenderedPageBreak/>
              <w:t>бюджетных средств убытков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перевозчиков, связанных с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осуществлением социально значимых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перевозок пассажиров</w:t>
            </w:r>
          </w:p>
        </w:tc>
      </w:tr>
    </w:tbl>
    <w:p w:rsidR="00B9044D" w:rsidRPr="007856CD" w:rsidRDefault="00B9044D" w:rsidP="007856CD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55"/>
        <w:gridCol w:w="3881"/>
      </w:tblGrid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bookmarkStart w:id="172" w:name="z492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7856CD">
        <w:rPr>
          <w:color w:val="000000"/>
          <w:sz w:val="24"/>
          <w:szCs w:val="24"/>
          <w:lang w:val="ru-RU"/>
        </w:rPr>
        <w:t>Акт выполненных работ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город ____________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"___" _________ 2</w:t>
      </w:r>
      <w:r w:rsidRPr="007856CD">
        <w:rPr>
          <w:color w:val="000000"/>
          <w:sz w:val="24"/>
          <w:szCs w:val="24"/>
          <w:lang w:val="ru-RU"/>
        </w:rPr>
        <w:t>0___ года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Мы, нижеподписавшиеся, представитель Заказчика__________________________________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(наименование)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_______________________________________________________________________________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(д</w:t>
      </w:r>
      <w:r w:rsidRPr="007856CD">
        <w:rPr>
          <w:color w:val="000000"/>
          <w:sz w:val="24"/>
          <w:szCs w:val="24"/>
          <w:lang w:val="ru-RU"/>
        </w:rPr>
        <w:t>олжность, фамилия, имя, отчество (при его наличии) руководителя)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с одной стороны и представитель Исполнителя________________________________________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(наименование)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_____________________________________</w:t>
      </w:r>
      <w:r w:rsidRPr="007856CD">
        <w:rPr>
          <w:color w:val="000000"/>
          <w:sz w:val="24"/>
          <w:szCs w:val="24"/>
          <w:lang w:val="ru-RU"/>
        </w:rPr>
        <w:t>___________________________________________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(подпись, фамилия, имя, отчество (при его наличии) руководителя, 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главного бухгалтера)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с другой стороны, составили настоящий акт о том, что выполненные работы по </w:t>
      </w:r>
      <w:r w:rsidRPr="007856CD">
        <w:rPr>
          <w:color w:val="000000"/>
          <w:sz w:val="24"/>
          <w:szCs w:val="24"/>
          <w:lang w:val="ru-RU"/>
        </w:rPr>
        <w:t xml:space="preserve">перевозке 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пассажиров в _______________ сообщении по_____________________________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(вид сообщения)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(наименование, № маршрута)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маршруту за "__" ________ 20</w:t>
      </w:r>
      <w:proofErr w:type="gramEnd"/>
      <w:r w:rsidRPr="007856CD">
        <w:rPr>
          <w:color w:val="000000"/>
          <w:sz w:val="24"/>
          <w:szCs w:val="24"/>
          <w:lang w:val="ru-RU"/>
        </w:rPr>
        <w:t>___ года удовлетворяют условиям Договора.</w:t>
      </w:r>
      <w:r w:rsidRPr="007856CD">
        <w:rPr>
          <w:sz w:val="24"/>
          <w:szCs w:val="24"/>
          <w:lang w:val="ru-RU"/>
        </w:rPr>
        <w:br/>
      </w:r>
      <w:proofErr w:type="gramStart"/>
      <w:r w:rsidRPr="007856CD">
        <w:rPr>
          <w:color w:val="000000"/>
          <w:sz w:val="24"/>
          <w:szCs w:val="24"/>
          <w:lang w:val="ru-RU"/>
        </w:rPr>
        <w:t>Количество перевезенных пассаж</w:t>
      </w:r>
      <w:r w:rsidRPr="007856CD">
        <w:rPr>
          <w:color w:val="000000"/>
          <w:sz w:val="24"/>
          <w:szCs w:val="24"/>
          <w:lang w:val="ru-RU"/>
        </w:rPr>
        <w:t>иров составляет: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(количество пассажиров цифрами и прописью)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При использования электронной системы оплаты проезда в городском (сельском) или 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пригородном соо</w:t>
      </w:r>
      <w:r w:rsidRPr="007856CD">
        <w:rPr>
          <w:color w:val="000000"/>
          <w:sz w:val="24"/>
          <w:szCs w:val="24"/>
          <w:lang w:val="ru-RU"/>
        </w:rPr>
        <w:t xml:space="preserve">бщениях, выполненный объем 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перевозки_______________________________________________________________________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(километры, цифрами и прописью)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Сумма субсидирования составляет: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___________________________________________________</w:t>
      </w:r>
      <w:r w:rsidRPr="007856CD">
        <w:rPr>
          <w:color w:val="000000"/>
          <w:sz w:val="24"/>
          <w:szCs w:val="24"/>
          <w:lang w:val="ru-RU"/>
        </w:rPr>
        <w:t>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(сумма цифрами и прописью в тенге)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Юридические адреса сторон: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04"/>
        <w:gridCol w:w="4817"/>
      </w:tblGrid>
      <w:tr w:rsidR="00B9044D" w:rsidRPr="007856CD">
        <w:trPr>
          <w:trHeight w:val="30"/>
          <w:tblCellSpacing w:w="0" w:type="auto"/>
        </w:trPr>
        <w:tc>
          <w:tcPr>
            <w:tcW w:w="6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73" w:name="z493"/>
            <w:bookmarkEnd w:id="172"/>
            <w:r w:rsidRPr="007856CD">
              <w:rPr>
                <w:color w:val="000000"/>
                <w:sz w:val="24"/>
                <w:szCs w:val="24"/>
              </w:rPr>
              <w:t>Заказчик:</w:t>
            </w:r>
          </w:p>
        </w:tc>
        <w:bookmarkEnd w:id="173"/>
        <w:tc>
          <w:tcPr>
            <w:tcW w:w="5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Исполнитель: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6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74" w:name="z496"/>
            <w:r w:rsidRPr="007856CD">
              <w:rPr>
                <w:color w:val="000000"/>
                <w:sz w:val="24"/>
                <w:szCs w:val="24"/>
              </w:rPr>
              <w:t>Наименование</w:t>
            </w:r>
          </w:p>
        </w:tc>
        <w:bookmarkEnd w:id="174"/>
        <w:tc>
          <w:tcPr>
            <w:tcW w:w="5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6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75" w:name="z499"/>
            <w:r w:rsidRPr="007856CD">
              <w:rPr>
                <w:color w:val="000000"/>
                <w:sz w:val="24"/>
                <w:szCs w:val="24"/>
              </w:rPr>
              <w:t>Адрес</w:t>
            </w:r>
          </w:p>
        </w:tc>
        <w:bookmarkEnd w:id="175"/>
        <w:tc>
          <w:tcPr>
            <w:tcW w:w="5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6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76" w:name="z502"/>
            <w:r w:rsidRPr="007856CD">
              <w:rPr>
                <w:color w:val="000000"/>
                <w:sz w:val="24"/>
                <w:szCs w:val="24"/>
              </w:rPr>
              <w:t>Банковские реквизиты</w:t>
            </w:r>
          </w:p>
        </w:tc>
        <w:bookmarkEnd w:id="176"/>
        <w:tc>
          <w:tcPr>
            <w:tcW w:w="5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Банковские реквизиты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6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77" w:name="z505"/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(подпись, фамилия, имя, 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отчество (при его наличии) руководителя)</w:t>
            </w:r>
          </w:p>
        </w:tc>
        <w:bookmarkEnd w:id="177"/>
        <w:tc>
          <w:tcPr>
            <w:tcW w:w="5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(подпись, фамилия, имя, отчество (при его наличии) руководителя)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6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78" w:name="z508"/>
            <w:r w:rsidRPr="007856CD">
              <w:rPr>
                <w:color w:val="000000"/>
                <w:sz w:val="24"/>
                <w:szCs w:val="24"/>
              </w:rPr>
              <w:t xml:space="preserve">________________________________ </w:t>
            </w:r>
          </w:p>
        </w:tc>
        <w:bookmarkEnd w:id="178"/>
        <w:tc>
          <w:tcPr>
            <w:tcW w:w="5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6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79" w:name="z511"/>
            <w:r w:rsidRPr="007856CD">
              <w:rPr>
                <w:color w:val="000000"/>
                <w:sz w:val="24"/>
                <w:szCs w:val="24"/>
                <w:lang w:val="ru-RU"/>
              </w:rPr>
              <w:t>(подпись, фамилия, имя, отчество (при его наличии) главного бухгалтера)</w:t>
            </w:r>
          </w:p>
        </w:tc>
        <w:bookmarkEnd w:id="179"/>
        <w:tc>
          <w:tcPr>
            <w:tcW w:w="5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(подпись, 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главного бухгалтера)</w:t>
            </w:r>
          </w:p>
        </w:tc>
      </w:tr>
    </w:tbl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0" w:name="z514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место для печати (при наличии)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место для печати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4309"/>
      </w:tblGrid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0"/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6CD" w:rsidRDefault="007856CD" w:rsidP="007856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Приложение 6-1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к Правилам субсидирования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за счет бюджетных средств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убытков перевозчиков,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связанных с осущ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ествлением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социально значимых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перевозок пассажиров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Форма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(фамилия, имя, отчество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(при его наличии)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lastRenderedPageBreak/>
              <w:t>либо наименование организации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услугополучателя)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(адрес услугополучателя)</w:t>
            </w:r>
          </w:p>
        </w:tc>
      </w:tr>
    </w:tbl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bookmarkStart w:id="181" w:name="z639"/>
      <w:r w:rsidRPr="007856CD">
        <w:rPr>
          <w:b/>
          <w:color w:val="000000"/>
          <w:sz w:val="24"/>
          <w:szCs w:val="24"/>
          <w:lang w:val="ru-RU"/>
        </w:rPr>
        <w:lastRenderedPageBreak/>
        <w:t xml:space="preserve">  </w:t>
      </w:r>
      <w:r w:rsidRPr="007856CD">
        <w:rPr>
          <w:b/>
          <w:color w:val="000000"/>
          <w:sz w:val="24"/>
          <w:szCs w:val="24"/>
        </w:rPr>
        <w:t>     </w:t>
      </w:r>
      <w:r w:rsidRPr="007856CD">
        <w:rPr>
          <w:b/>
          <w:color w:val="000000"/>
          <w:sz w:val="24"/>
          <w:szCs w:val="24"/>
          <w:lang w:val="ru-RU"/>
        </w:rPr>
        <w:t xml:space="preserve"> </w:t>
      </w:r>
      <w:r w:rsidRPr="007856CD">
        <w:rPr>
          <w:b/>
          <w:color w:val="000000"/>
          <w:sz w:val="24"/>
          <w:szCs w:val="24"/>
        </w:rPr>
        <w:t>     </w:t>
      </w:r>
      <w:r w:rsidRPr="007856CD">
        <w:rPr>
          <w:b/>
          <w:color w:val="000000"/>
          <w:sz w:val="24"/>
          <w:szCs w:val="24"/>
          <w:lang w:val="ru-RU"/>
        </w:rPr>
        <w:t xml:space="preserve"> </w:t>
      </w:r>
      <w:r w:rsidRPr="007856CD">
        <w:rPr>
          <w:b/>
          <w:color w:val="000000"/>
          <w:sz w:val="24"/>
          <w:szCs w:val="24"/>
        </w:rPr>
        <w:t>     </w:t>
      </w:r>
      <w:r w:rsidRPr="007856CD">
        <w:rPr>
          <w:b/>
          <w:color w:val="000000"/>
          <w:sz w:val="24"/>
          <w:szCs w:val="24"/>
          <w:lang w:val="ru-RU"/>
        </w:rPr>
        <w:t xml:space="preserve"> </w:t>
      </w:r>
      <w:r w:rsidRPr="007856CD">
        <w:rPr>
          <w:b/>
          <w:color w:val="000000"/>
          <w:sz w:val="24"/>
          <w:szCs w:val="24"/>
        </w:rPr>
        <w:t>     </w:t>
      </w:r>
      <w:r w:rsidRPr="007856CD">
        <w:rPr>
          <w:b/>
          <w:color w:val="000000"/>
          <w:sz w:val="24"/>
          <w:szCs w:val="24"/>
          <w:lang w:val="ru-RU"/>
        </w:rPr>
        <w:t xml:space="preserve"> Расписка об отказе в приеме документов</w:t>
      </w:r>
    </w:p>
    <w:bookmarkEnd w:id="181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FF0000"/>
          <w:sz w:val="24"/>
          <w:szCs w:val="24"/>
          <w:lang w:val="ru-RU"/>
        </w:rPr>
        <w:t xml:space="preserve"> </w:t>
      </w:r>
      <w:r w:rsidRPr="007856CD">
        <w:rPr>
          <w:color w:val="FF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отдел № ___ филиала Некоммерческого акционерного общества "Государ</w:t>
      </w:r>
      <w:r w:rsidRPr="007856CD">
        <w:rPr>
          <w:color w:val="000000"/>
          <w:sz w:val="24"/>
          <w:szCs w:val="24"/>
          <w:lang w:val="ru-RU"/>
        </w:rPr>
        <w:t>ственная корпорация "Правительство для граждан" (адрес</w:t>
      </w:r>
      <w:proofErr w:type="gramStart"/>
      <w:r w:rsidRPr="007856CD">
        <w:rPr>
          <w:color w:val="000000"/>
          <w:sz w:val="24"/>
          <w:szCs w:val="24"/>
          <w:lang w:val="ru-RU"/>
        </w:rPr>
        <w:t xml:space="preserve">: _______________________________________________) </w:t>
      </w:r>
      <w:proofErr w:type="gramEnd"/>
      <w:r w:rsidRPr="007856CD">
        <w:rPr>
          <w:color w:val="000000"/>
          <w:sz w:val="24"/>
          <w:szCs w:val="24"/>
          <w:lang w:val="ru-RU"/>
        </w:rPr>
        <w:t>отказывает в приеме документов на оказание государственной услуги _________________________________ ввиду представления Вами неполного пакета документо</w:t>
      </w:r>
      <w:r w:rsidRPr="007856CD">
        <w:rPr>
          <w:color w:val="000000"/>
          <w:sz w:val="24"/>
          <w:szCs w:val="24"/>
          <w:lang w:val="ru-RU"/>
        </w:rPr>
        <w:t>в согласно перечню, предусмотренному стандартом государственной услуги, а именно: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Наименование отсутствующих документов: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1)___________________________________________________________;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2)____________________________________________________</w:t>
      </w:r>
      <w:r w:rsidRPr="007856CD">
        <w:rPr>
          <w:color w:val="000000"/>
          <w:sz w:val="24"/>
          <w:szCs w:val="24"/>
          <w:lang w:val="ru-RU"/>
        </w:rPr>
        <w:t>_______;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3)...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Настоящая расписка составлена в 2 экземплярах, по одному для каждой стороны.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_________________________________________________________________________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Фамилия, имя, отчество (при его наличии) (подпись) 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(работника Государственной корпорации) 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Исполнитель фамилия, имя, отчество (при его наличии)_______________________________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Телефон</w:t>
      </w:r>
      <w:proofErr w:type="gramStart"/>
      <w:r w:rsidRPr="007856CD">
        <w:rPr>
          <w:color w:val="000000"/>
          <w:sz w:val="24"/>
          <w:szCs w:val="24"/>
          <w:lang w:val="ru-RU"/>
        </w:rPr>
        <w:t>__________ П</w:t>
      </w:r>
      <w:proofErr w:type="gramEnd"/>
      <w:r w:rsidRPr="007856CD">
        <w:rPr>
          <w:color w:val="000000"/>
          <w:sz w:val="24"/>
          <w:szCs w:val="24"/>
          <w:lang w:val="ru-RU"/>
        </w:rPr>
        <w:t>олучил: _______________________________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_______________________________________________________</w:t>
      </w:r>
      <w:r w:rsidRPr="007856CD">
        <w:rPr>
          <w:color w:val="000000"/>
          <w:sz w:val="24"/>
          <w:szCs w:val="24"/>
          <w:lang w:val="ru-RU"/>
        </w:rPr>
        <w:t>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Фамилия, имя, отчество (при его наличии)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подпись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услугополучателя "___" 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8"/>
        <w:gridCol w:w="4018"/>
      </w:tblGrid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Приложение 6-2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к Правилам субсидирования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за счет бюджетных средств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убытков перевозчиков,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связанных с 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>осуществлением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социально значимых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перевозок пассажиров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B9044D" w:rsidRPr="007856CD" w:rsidRDefault="007856CD" w:rsidP="007856CD">
      <w:pPr>
        <w:spacing w:after="0" w:line="240" w:lineRule="auto"/>
        <w:rPr>
          <w:sz w:val="24"/>
          <w:szCs w:val="24"/>
        </w:rPr>
      </w:pPr>
      <w:bookmarkStart w:id="182" w:name="z642"/>
      <w:r w:rsidRPr="007856CD">
        <w:rPr>
          <w:b/>
          <w:color w:val="000000"/>
          <w:sz w:val="24"/>
          <w:szCs w:val="24"/>
        </w:rPr>
        <w:t xml:space="preserve">                          Уведомление о назначении субсидии</w:t>
      </w:r>
    </w:p>
    <w:bookmarkEnd w:id="182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FF0000"/>
          <w:sz w:val="24"/>
          <w:szCs w:val="24"/>
          <w:lang w:val="ru-RU"/>
        </w:rPr>
        <w:t xml:space="preserve"> </w:t>
      </w:r>
      <w:r w:rsidRPr="007856CD">
        <w:rPr>
          <w:color w:val="FF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Уважаемый (-ая) _________________________________________________________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(услугополучатель)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Уведомляем Вас о решении о назначении субсидии по направлению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_________________________________________________</w:t>
      </w:r>
      <w:r w:rsidRPr="007856CD">
        <w:rPr>
          <w:color w:val="000000"/>
          <w:sz w:val="24"/>
          <w:szCs w:val="24"/>
          <w:lang w:val="ru-RU"/>
        </w:rPr>
        <w:t>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(субсидируемое направление)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В случае возникновения вопросов просим </w:t>
      </w:r>
      <w:proofErr w:type="gramStart"/>
      <w:r w:rsidRPr="007856CD">
        <w:rPr>
          <w:color w:val="000000"/>
          <w:sz w:val="24"/>
          <w:szCs w:val="24"/>
          <w:lang w:val="ru-RU"/>
        </w:rPr>
        <w:t>обратится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в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______________________________________________________________________________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(услугодател</w:t>
      </w:r>
      <w:r w:rsidRPr="007856CD">
        <w:rPr>
          <w:color w:val="000000"/>
          <w:sz w:val="24"/>
          <w:szCs w:val="24"/>
          <w:lang w:val="ru-RU"/>
        </w:rPr>
        <w:t>ь)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Исполнитель: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________________________________________________________________ 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(фамилия, имя, отчество (при его наличии),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подпись 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удостоверяющем личность)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Контактные телефоны:  ________________</w:t>
      </w:r>
      <w:r w:rsidRPr="007856CD">
        <w:rPr>
          <w:color w:val="000000"/>
          <w:sz w:val="24"/>
          <w:szCs w:val="24"/>
          <w:lang w:val="ru-RU"/>
        </w:rPr>
        <w:t>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8"/>
        <w:gridCol w:w="4018"/>
      </w:tblGrid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>Приложение 6-3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к Правилам субсидирования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за счет бюджетных средств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убытков перевозчиков,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связанных с осуществлением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социально значимых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перевозок пассажиров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B9044D" w:rsidRPr="007856CD" w:rsidRDefault="007856CD" w:rsidP="007856CD">
      <w:pPr>
        <w:spacing w:after="0" w:line="240" w:lineRule="auto"/>
        <w:rPr>
          <w:sz w:val="24"/>
          <w:szCs w:val="24"/>
        </w:rPr>
      </w:pPr>
      <w:bookmarkStart w:id="183" w:name="z645"/>
      <w:r w:rsidRPr="007856CD">
        <w:rPr>
          <w:b/>
          <w:color w:val="000000"/>
          <w:sz w:val="24"/>
          <w:szCs w:val="24"/>
        </w:rPr>
        <w:t xml:space="preserve">                          Уведомление о неназначени</w:t>
      </w:r>
      <w:r w:rsidRPr="007856CD">
        <w:rPr>
          <w:b/>
          <w:color w:val="000000"/>
          <w:sz w:val="24"/>
          <w:szCs w:val="24"/>
        </w:rPr>
        <w:t>и субсидии</w:t>
      </w:r>
    </w:p>
    <w:bookmarkEnd w:id="183"/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</w:rPr>
        <w:lastRenderedPageBreak/>
        <w:t>     </w:t>
      </w:r>
      <w:r w:rsidRPr="007856CD">
        <w:rPr>
          <w:color w:val="000000"/>
          <w:sz w:val="24"/>
          <w:szCs w:val="24"/>
          <w:lang w:val="ru-RU"/>
        </w:rPr>
        <w:t xml:space="preserve"> Уважаемый (-ая) _________________________________________________________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(услугополучатель)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Уведомляем Вас о </w:t>
      </w:r>
      <w:proofErr w:type="gramStart"/>
      <w:r w:rsidRPr="007856CD">
        <w:rPr>
          <w:color w:val="000000"/>
          <w:sz w:val="24"/>
          <w:szCs w:val="24"/>
          <w:lang w:val="ru-RU"/>
        </w:rPr>
        <w:t>решении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о неназначении субсидии по направлению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_________________________________________</w:t>
      </w:r>
      <w:r w:rsidRPr="007856CD">
        <w:rPr>
          <w:color w:val="000000"/>
          <w:sz w:val="24"/>
          <w:szCs w:val="24"/>
          <w:lang w:val="ru-RU"/>
        </w:rPr>
        <w:t>____________________________________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(субсидируемое направление)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Причина отказа: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В случае возникновения вопросов просим </w:t>
      </w:r>
      <w:proofErr w:type="gramStart"/>
      <w:r w:rsidRPr="007856CD">
        <w:rPr>
          <w:color w:val="000000"/>
          <w:sz w:val="24"/>
          <w:szCs w:val="24"/>
          <w:lang w:val="ru-RU"/>
        </w:rPr>
        <w:t>обратится</w:t>
      </w:r>
      <w:proofErr w:type="gramEnd"/>
      <w:r w:rsidRPr="007856CD">
        <w:rPr>
          <w:color w:val="000000"/>
          <w:sz w:val="24"/>
          <w:szCs w:val="24"/>
          <w:lang w:val="ru-RU"/>
        </w:rPr>
        <w:t xml:space="preserve"> в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_________________________________________________</w:t>
      </w:r>
      <w:r w:rsidRPr="007856CD">
        <w:rPr>
          <w:color w:val="000000"/>
          <w:sz w:val="24"/>
          <w:szCs w:val="24"/>
          <w:lang w:val="ru-RU"/>
        </w:rPr>
        <w:t>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(услугодатель) 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Исполнитель: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(фамилия, имя, отчество (при его наличии),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подпись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удостоверяющем личность)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 xml:space="preserve">Контактные телефоны: </w:t>
      </w:r>
      <w:r w:rsidRPr="007856CD">
        <w:rPr>
          <w:sz w:val="24"/>
          <w:szCs w:val="24"/>
          <w:lang w:val="ru-RU"/>
        </w:rPr>
        <w:br/>
      </w:r>
      <w:r w:rsidRPr="007856CD">
        <w:rPr>
          <w:color w:val="000000"/>
          <w:sz w:val="24"/>
          <w:szCs w:val="24"/>
          <w:lang w:val="ru-RU"/>
        </w:rPr>
        <w:t>______________________________________________________________________________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8"/>
        <w:gridCol w:w="4018"/>
      </w:tblGrid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6CD" w:rsidRDefault="007856CD" w:rsidP="007856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Приложение 7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к Правилам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субсидирования за счет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бюджетных средств убытков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перевозчиков, связанных с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осуществлени</w:t>
            </w:r>
            <w:r w:rsidRPr="007856CD">
              <w:rPr>
                <w:color w:val="000000"/>
                <w:sz w:val="24"/>
                <w:szCs w:val="24"/>
                <w:lang w:val="ru-RU"/>
              </w:rPr>
              <w:t xml:space="preserve">ем социально </w:t>
            </w:r>
            <w:r w:rsidRPr="007856CD">
              <w:rPr>
                <w:sz w:val="24"/>
                <w:szCs w:val="24"/>
                <w:lang w:val="ru-RU"/>
              </w:rPr>
              <w:br/>
            </w:r>
            <w:r w:rsidRPr="007856CD">
              <w:rPr>
                <w:color w:val="000000"/>
                <w:sz w:val="24"/>
                <w:szCs w:val="24"/>
                <w:lang w:val="ru-RU"/>
              </w:rPr>
              <w:t>значимых перевозок пассажиров</w:t>
            </w:r>
          </w:p>
        </w:tc>
      </w:tr>
    </w:tbl>
    <w:p w:rsidR="00B9044D" w:rsidRPr="007856CD" w:rsidRDefault="00B9044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4" w:name="_GoBack"/>
      <w:bookmarkEnd w:id="184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55"/>
        <w:gridCol w:w="3881"/>
      </w:tblGrid>
      <w:tr w:rsidR="00B9044D" w:rsidRPr="007856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56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bookmarkStart w:id="185" w:name="z517"/>
      <w:r w:rsidRPr="007856CD">
        <w:rPr>
          <w:b/>
          <w:color w:val="000000"/>
          <w:sz w:val="24"/>
          <w:szCs w:val="24"/>
          <w:lang w:val="ru-RU"/>
        </w:rPr>
        <w:t xml:space="preserve"> Расчетные затраты на оплату транспортной работы перевозчика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</w:rPr>
      </w:pPr>
      <w:bookmarkStart w:id="186" w:name="z518"/>
      <w:bookmarkEnd w:id="185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7856CD">
        <w:rPr>
          <w:color w:val="000000"/>
          <w:sz w:val="24"/>
          <w:szCs w:val="24"/>
        </w:rPr>
        <w:t>тенге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49"/>
        <w:gridCol w:w="2435"/>
        <w:gridCol w:w="2435"/>
        <w:gridCol w:w="2435"/>
        <w:gridCol w:w="667"/>
      </w:tblGrid>
      <w:tr w:rsidR="00B9044D" w:rsidRPr="007856CD">
        <w:trPr>
          <w:trHeight w:val="30"/>
          <w:tblCellSpacing w:w="0" w:type="auto"/>
        </w:trPr>
        <w:tc>
          <w:tcPr>
            <w:tcW w:w="2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87" w:name="z519"/>
            <w:bookmarkEnd w:id="186"/>
            <w:r w:rsidRPr="007856CD">
              <w:rPr>
                <w:color w:val="000000"/>
                <w:sz w:val="24"/>
                <w:szCs w:val="24"/>
              </w:rPr>
              <w:t>Статья</w:t>
            </w:r>
          </w:p>
        </w:tc>
        <w:bookmarkEnd w:id="187"/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7856CD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88" w:name="z525"/>
            <w:r w:rsidRPr="007856CD">
              <w:rPr>
                <w:color w:val="000000"/>
                <w:sz w:val="24"/>
                <w:szCs w:val="24"/>
              </w:rPr>
              <w:t>Расходы на подвижной состав</w:t>
            </w:r>
          </w:p>
        </w:tc>
        <w:bookmarkEnd w:id="188"/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89" w:name="z531"/>
            <w:r w:rsidRPr="007856CD">
              <w:rPr>
                <w:color w:val="000000"/>
                <w:sz w:val="24"/>
                <w:szCs w:val="24"/>
                <w:lang w:val="ru-RU"/>
              </w:rPr>
              <w:t>Лизинговые платежи по подвижной состав</w:t>
            </w:r>
          </w:p>
        </w:tc>
        <w:bookmarkEnd w:id="189"/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sz w:val="24"/>
                <w:szCs w:val="24"/>
                <w:lang w:val="ru-RU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90" w:name="z537"/>
            <w:r w:rsidRPr="007856CD">
              <w:rPr>
                <w:color w:val="000000"/>
                <w:sz w:val="24"/>
                <w:szCs w:val="24"/>
              </w:rPr>
              <w:t>Амортизация</w:t>
            </w:r>
          </w:p>
        </w:tc>
        <w:bookmarkEnd w:id="190"/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91" w:name="z543"/>
            <w:r w:rsidRPr="007856CD">
              <w:rPr>
                <w:color w:val="000000"/>
                <w:sz w:val="24"/>
                <w:szCs w:val="24"/>
              </w:rPr>
              <w:t xml:space="preserve">Страхование </w:t>
            </w:r>
          </w:p>
        </w:tc>
        <w:bookmarkEnd w:id="191"/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92" w:name="z549"/>
            <w:r w:rsidRPr="007856CD">
              <w:rPr>
                <w:color w:val="000000"/>
                <w:sz w:val="24"/>
                <w:szCs w:val="24"/>
              </w:rPr>
              <w:t>Прямые расходы</w:t>
            </w:r>
          </w:p>
        </w:tc>
        <w:bookmarkEnd w:id="192"/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93" w:name="z555"/>
            <w:r w:rsidRPr="007856CD">
              <w:rPr>
                <w:color w:val="000000"/>
                <w:sz w:val="24"/>
                <w:szCs w:val="24"/>
              </w:rPr>
              <w:t>Топливо</w:t>
            </w:r>
          </w:p>
        </w:tc>
        <w:bookmarkEnd w:id="193"/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94" w:name="z561"/>
            <w:r w:rsidRPr="007856CD">
              <w:rPr>
                <w:color w:val="000000"/>
                <w:sz w:val="24"/>
                <w:szCs w:val="24"/>
              </w:rPr>
              <w:t>Смазочные материалы</w:t>
            </w:r>
          </w:p>
        </w:tc>
        <w:bookmarkEnd w:id="194"/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95" w:name="z567"/>
            <w:r w:rsidRPr="007856CD">
              <w:rPr>
                <w:color w:val="000000"/>
                <w:sz w:val="24"/>
                <w:szCs w:val="24"/>
                <w:lang w:val="ru-RU"/>
              </w:rPr>
              <w:t>Расходы на проведение ремонтов и техническое обслуживание</w:t>
            </w:r>
          </w:p>
        </w:tc>
        <w:bookmarkEnd w:id="195"/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sz w:val="24"/>
                <w:szCs w:val="24"/>
                <w:lang w:val="ru-RU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96" w:name="z573"/>
            <w:r w:rsidRPr="007856CD">
              <w:rPr>
                <w:color w:val="000000"/>
                <w:sz w:val="24"/>
                <w:szCs w:val="24"/>
              </w:rPr>
              <w:t>Эксплуатационные расходы на автошины</w:t>
            </w:r>
          </w:p>
        </w:tc>
        <w:bookmarkEnd w:id="196"/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97" w:name="z579"/>
            <w:r w:rsidRPr="007856CD">
              <w:rPr>
                <w:color w:val="000000"/>
                <w:sz w:val="24"/>
                <w:szCs w:val="24"/>
                <w:lang w:val="ru-RU"/>
              </w:rPr>
              <w:lastRenderedPageBreak/>
              <w:t>Расходы на оплату труда водителей и кондукторов</w:t>
            </w:r>
          </w:p>
        </w:tc>
        <w:bookmarkEnd w:id="197"/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sz w:val="24"/>
                <w:szCs w:val="24"/>
                <w:lang w:val="ru-RU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98" w:name="z585"/>
            <w:r w:rsidRPr="007856CD">
              <w:rPr>
                <w:color w:val="000000"/>
                <w:sz w:val="24"/>
                <w:szCs w:val="24"/>
              </w:rPr>
              <w:t>Накладные расходы</w:t>
            </w:r>
          </w:p>
        </w:tc>
        <w:bookmarkEnd w:id="198"/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99" w:name="z591"/>
            <w:r w:rsidRPr="007856CD">
              <w:rPr>
                <w:color w:val="000000"/>
                <w:sz w:val="24"/>
                <w:szCs w:val="24"/>
              </w:rPr>
              <w:t>Рентабельность перевозчика</w:t>
            </w:r>
          </w:p>
        </w:tc>
        <w:bookmarkEnd w:id="199"/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200" w:name="z597"/>
            <w:r w:rsidRPr="007856CD">
              <w:rPr>
                <w:color w:val="000000"/>
                <w:sz w:val="24"/>
                <w:szCs w:val="24"/>
              </w:rPr>
              <w:t>Итого</w:t>
            </w:r>
          </w:p>
        </w:tc>
        <w:bookmarkEnd w:id="200"/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201" w:name="z603"/>
            <w:r w:rsidRPr="007856CD">
              <w:rPr>
                <w:color w:val="000000"/>
                <w:sz w:val="24"/>
                <w:szCs w:val="24"/>
              </w:rPr>
              <w:t>НДС</w:t>
            </w:r>
          </w:p>
        </w:tc>
        <w:bookmarkEnd w:id="201"/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202" w:name="z609"/>
            <w:r w:rsidRPr="007856CD">
              <w:rPr>
                <w:color w:val="000000"/>
                <w:sz w:val="24"/>
                <w:szCs w:val="24"/>
              </w:rPr>
              <w:t>Срок работы</w:t>
            </w:r>
          </w:p>
        </w:tc>
        <w:bookmarkEnd w:id="202"/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56CD">
              <w:rPr>
                <w:sz w:val="24"/>
                <w:szCs w:val="24"/>
              </w:rPr>
              <w:br/>
            </w:r>
          </w:p>
        </w:tc>
      </w:tr>
      <w:tr w:rsidR="00B9044D" w:rsidRPr="007856CD">
        <w:trPr>
          <w:trHeight w:val="30"/>
          <w:tblCellSpacing w:w="0" w:type="auto"/>
        </w:trPr>
        <w:tc>
          <w:tcPr>
            <w:tcW w:w="2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203" w:name="z615"/>
            <w:r w:rsidRPr="007856CD">
              <w:rPr>
                <w:color w:val="000000"/>
                <w:sz w:val="24"/>
                <w:szCs w:val="24"/>
                <w:lang w:val="ru-RU"/>
              </w:rPr>
              <w:t>Совокупный пробег на маршруте, автобусо-км</w:t>
            </w:r>
          </w:p>
        </w:tc>
        <w:bookmarkEnd w:id="203"/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44D" w:rsidRPr="007856CD" w:rsidRDefault="007856CD" w:rsidP="00785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56CD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4" w:name="z621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Руководитель организации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5" w:name="z622"/>
      <w:bookmarkEnd w:id="204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Главный бухгалтер</w:t>
      </w:r>
    </w:p>
    <w:p w:rsidR="00B9044D" w:rsidRPr="007856CD" w:rsidRDefault="007856CD" w:rsidP="007856C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6" w:name="z623"/>
      <w:bookmarkEnd w:id="205"/>
      <w:r w:rsidRPr="007856CD">
        <w:rPr>
          <w:color w:val="000000"/>
          <w:sz w:val="24"/>
          <w:szCs w:val="24"/>
        </w:rPr>
        <w:t>     </w:t>
      </w:r>
      <w:r w:rsidRPr="007856CD">
        <w:rPr>
          <w:color w:val="000000"/>
          <w:sz w:val="24"/>
          <w:szCs w:val="24"/>
          <w:lang w:val="ru-RU"/>
        </w:rPr>
        <w:t xml:space="preserve"> Место для печати (при </w:t>
      </w:r>
      <w:r w:rsidRPr="007856CD">
        <w:rPr>
          <w:color w:val="000000"/>
          <w:sz w:val="24"/>
          <w:szCs w:val="24"/>
          <w:lang w:val="ru-RU"/>
        </w:rPr>
        <w:t>наличии)</w:t>
      </w:r>
    </w:p>
    <w:bookmarkEnd w:id="206"/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sz w:val="24"/>
          <w:szCs w:val="24"/>
          <w:lang w:val="ru-RU"/>
        </w:rPr>
        <w:br/>
      </w:r>
    </w:p>
    <w:p w:rsidR="00B9044D" w:rsidRPr="007856CD" w:rsidRDefault="007856CD" w:rsidP="007856CD">
      <w:pPr>
        <w:spacing w:after="0" w:line="240" w:lineRule="auto"/>
        <w:rPr>
          <w:sz w:val="24"/>
          <w:szCs w:val="24"/>
          <w:lang w:val="ru-RU"/>
        </w:rPr>
      </w:pPr>
      <w:r w:rsidRPr="007856CD">
        <w:rPr>
          <w:sz w:val="24"/>
          <w:szCs w:val="24"/>
          <w:lang w:val="ru-RU"/>
        </w:rPr>
        <w:br/>
      </w:r>
      <w:r w:rsidRPr="007856CD">
        <w:rPr>
          <w:sz w:val="24"/>
          <w:szCs w:val="24"/>
          <w:lang w:val="ru-RU"/>
        </w:rPr>
        <w:br/>
      </w:r>
    </w:p>
    <w:p w:rsidR="00B9044D" w:rsidRPr="007856CD" w:rsidRDefault="007856CD" w:rsidP="007856CD">
      <w:pPr>
        <w:pStyle w:val="disclaimer"/>
        <w:spacing w:line="240" w:lineRule="auto"/>
        <w:rPr>
          <w:sz w:val="24"/>
          <w:szCs w:val="24"/>
          <w:lang w:val="ru-RU"/>
        </w:rPr>
      </w:pPr>
      <w:r w:rsidRPr="007856CD">
        <w:rPr>
          <w:color w:val="000000"/>
          <w:sz w:val="24"/>
          <w:szCs w:val="24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9044D" w:rsidRPr="007856CD" w:rsidSect="007856C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44D"/>
    <w:rsid w:val="007856CD"/>
    <w:rsid w:val="00B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8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56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7607</Words>
  <Characters>43365</Characters>
  <Application>Microsoft Office Word</Application>
  <DocSecurity>0</DocSecurity>
  <Lines>361</Lines>
  <Paragraphs>101</Paragraphs>
  <ScaleCrop>false</ScaleCrop>
  <Company>SPecialiST RePack</Company>
  <LinksUpToDate>false</LinksUpToDate>
  <CharactersWithSpaces>50871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217</cp:lastModifiedBy>
  <cp:revision>2</cp:revision>
  <dcterms:created xsi:type="dcterms:W3CDTF">2021-05-24T04:33:00Z</dcterms:created>
  <dcterms:modified xsi:type="dcterms:W3CDTF">2021-05-24T04:39:00Z</dcterms:modified>
</cp:coreProperties>
</file>